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88" w:rsidRPr="00F32911" w:rsidRDefault="00970487" w:rsidP="00970487">
      <w:pPr>
        <w:spacing w:after="0" w:line="240" w:lineRule="auto"/>
        <w:jc w:val="center"/>
        <w:rPr>
          <w:rFonts w:ascii="Times New Roman" w:hAnsi="Times New Roman" w:cs="Times New Roman"/>
          <w:b/>
          <w:sz w:val="24"/>
          <w:szCs w:val="24"/>
          <w:lang w:val="en-US"/>
        </w:rPr>
      </w:pPr>
      <w:r w:rsidRPr="00F32911">
        <w:rPr>
          <w:rFonts w:ascii="Times New Roman" w:hAnsi="Times New Roman" w:cs="Times New Roman"/>
          <w:b/>
          <w:sz w:val="24"/>
          <w:szCs w:val="24"/>
          <w:lang w:val="en-US"/>
        </w:rPr>
        <w:t>Students’ Writing Project in Vocational Schools in North Sulawesi: Design and Challenge</w:t>
      </w:r>
      <w:r w:rsidR="007D2954" w:rsidRPr="00F32911">
        <w:rPr>
          <w:rFonts w:ascii="Times New Roman" w:hAnsi="Times New Roman" w:cs="Times New Roman"/>
          <w:b/>
          <w:sz w:val="24"/>
          <w:szCs w:val="24"/>
          <w:lang w:val="en-US"/>
        </w:rPr>
        <w:t>s</w:t>
      </w:r>
    </w:p>
    <w:p w:rsidR="00A04D2D" w:rsidRPr="00F32911" w:rsidRDefault="00A04D2D" w:rsidP="00970487">
      <w:pPr>
        <w:spacing w:after="0" w:line="240" w:lineRule="auto"/>
        <w:jc w:val="center"/>
        <w:rPr>
          <w:rFonts w:ascii="Times New Roman" w:hAnsi="Times New Roman" w:cs="Times New Roman"/>
          <w:b/>
          <w:sz w:val="24"/>
          <w:szCs w:val="24"/>
          <w:lang w:val="en-US"/>
        </w:rPr>
      </w:pPr>
    </w:p>
    <w:p w:rsidR="00970487" w:rsidRPr="00F32911" w:rsidRDefault="00A04D2D" w:rsidP="00970487">
      <w:pPr>
        <w:spacing w:after="0" w:line="240" w:lineRule="auto"/>
        <w:jc w:val="center"/>
        <w:rPr>
          <w:rFonts w:ascii="Times New Roman" w:hAnsi="Times New Roman" w:cs="Times New Roman"/>
          <w:lang w:val="en-US"/>
        </w:rPr>
      </w:pPr>
      <w:proofErr w:type="spellStart"/>
      <w:r w:rsidRPr="00F32911">
        <w:rPr>
          <w:rFonts w:ascii="Times New Roman" w:hAnsi="Times New Roman" w:cs="Times New Roman"/>
          <w:i/>
          <w:lang w:val="en-US"/>
        </w:rPr>
        <w:t>Maru</w:t>
      </w:r>
      <w:proofErr w:type="spellEnd"/>
      <w:r w:rsidRPr="00F32911">
        <w:rPr>
          <w:rFonts w:ascii="Times New Roman" w:hAnsi="Times New Roman" w:cs="Times New Roman"/>
          <w:lang w:val="en-US"/>
        </w:rPr>
        <w:t xml:space="preserve">, Mister </w:t>
      </w:r>
      <w:proofErr w:type="spellStart"/>
      <w:r w:rsidRPr="00F32911">
        <w:rPr>
          <w:rFonts w:ascii="Times New Roman" w:hAnsi="Times New Roman" w:cs="Times New Roman"/>
          <w:lang w:val="en-US"/>
        </w:rPr>
        <w:t>Gidion</w:t>
      </w:r>
      <w:proofErr w:type="spellEnd"/>
    </w:p>
    <w:p w:rsidR="00A04D2D" w:rsidRPr="00F32911" w:rsidRDefault="00A04D2D" w:rsidP="00970487">
      <w:pPr>
        <w:spacing w:after="0" w:line="240" w:lineRule="auto"/>
        <w:jc w:val="center"/>
        <w:rPr>
          <w:rFonts w:ascii="Times New Roman" w:hAnsi="Times New Roman" w:cs="Times New Roman"/>
          <w:lang w:val="en-US"/>
        </w:rPr>
      </w:pPr>
      <w:r w:rsidRPr="00F32911">
        <w:rPr>
          <w:rFonts w:ascii="Times New Roman" w:hAnsi="Times New Roman" w:cs="Times New Roman"/>
          <w:lang w:val="en-US"/>
        </w:rPr>
        <w:t xml:space="preserve">English Education Department, </w:t>
      </w:r>
      <w:proofErr w:type="spellStart"/>
      <w:r w:rsidRPr="00F32911">
        <w:rPr>
          <w:rFonts w:ascii="Times New Roman" w:hAnsi="Times New Roman" w:cs="Times New Roman"/>
          <w:lang w:val="en-US"/>
        </w:rPr>
        <w:t>Universitas</w:t>
      </w:r>
      <w:proofErr w:type="spellEnd"/>
      <w:r w:rsidRPr="00F32911">
        <w:rPr>
          <w:rFonts w:ascii="Times New Roman" w:hAnsi="Times New Roman" w:cs="Times New Roman"/>
          <w:lang w:val="en-US"/>
        </w:rPr>
        <w:t xml:space="preserve"> </w:t>
      </w:r>
      <w:proofErr w:type="spellStart"/>
      <w:r w:rsidRPr="00F32911">
        <w:rPr>
          <w:rFonts w:ascii="Times New Roman" w:hAnsi="Times New Roman" w:cs="Times New Roman"/>
          <w:lang w:val="en-US"/>
        </w:rPr>
        <w:t>Negeri</w:t>
      </w:r>
      <w:proofErr w:type="spellEnd"/>
      <w:r w:rsidRPr="00F32911">
        <w:rPr>
          <w:rFonts w:ascii="Times New Roman" w:hAnsi="Times New Roman" w:cs="Times New Roman"/>
          <w:lang w:val="en-US"/>
        </w:rPr>
        <w:t xml:space="preserve"> Manado, Indonesia</w:t>
      </w:r>
    </w:p>
    <w:p w:rsidR="00970487" w:rsidRPr="00F32911" w:rsidRDefault="00970487" w:rsidP="00970487">
      <w:pPr>
        <w:spacing w:after="0" w:line="240" w:lineRule="auto"/>
        <w:jc w:val="center"/>
        <w:rPr>
          <w:rFonts w:ascii="Times New Roman" w:hAnsi="Times New Roman" w:cs="Times New Roman"/>
          <w:b/>
          <w:sz w:val="24"/>
          <w:szCs w:val="24"/>
          <w:lang w:val="en-US"/>
        </w:rPr>
      </w:pPr>
    </w:p>
    <w:p w:rsidR="00A8506C" w:rsidRPr="00F32911" w:rsidRDefault="00970487" w:rsidP="00970487">
      <w:pPr>
        <w:spacing w:after="0" w:line="240" w:lineRule="auto"/>
        <w:jc w:val="both"/>
        <w:rPr>
          <w:rFonts w:ascii="Times New Roman" w:hAnsi="Times New Roman" w:cs="Times New Roman"/>
          <w:sz w:val="24"/>
          <w:szCs w:val="24"/>
          <w:lang w:val="en-US"/>
        </w:rPr>
      </w:pPr>
      <w:r w:rsidRPr="00F32911">
        <w:rPr>
          <w:rFonts w:ascii="Times New Roman" w:hAnsi="Times New Roman" w:cs="Times New Roman"/>
          <w:sz w:val="24"/>
          <w:szCs w:val="24"/>
          <w:lang w:val="en-US"/>
        </w:rPr>
        <w:t>Writing skill</w:t>
      </w:r>
      <w:r w:rsidR="00A2716E" w:rsidRPr="00F32911">
        <w:rPr>
          <w:rFonts w:ascii="Times New Roman" w:hAnsi="Times New Roman" w:cs="Times New Roman"/>
          <w:sz w:val="24"/>
          <w:szCs w:val="24"/>
          <w:lang w:val="en-US"/>
        </w:rPr>
        <w:t xml:space="preserve"> in English</w:t>
      </w:r>
      <w:r w:rsidRPr="00F32911">
        <w:rPr>
          <w:rFonts w:ascii="Times New Roman" w:hAnsi="Times New Roman" w:cs="Times New Roman"/>
          <w:sz w:val="24"/>
          <w:szCs w:val="24"/>
          <w:lang w:val="en-US"/>
        </w:rPr>
        <w:t xml:space="preserve"> can bridge the making of </w:t>
      </w:r>
      <w:r w:rsidR="009D7560" w:rsidRPr="00F32911">
        <w:rPr>
          <w:rFonts w:ascii="Times New Roman" w:hAnsi="Times New Roman" w:cs="Times New Roman"/>
          <w:sz w:val="24"/>
          <w:szCs w:val="24"/>
          <w:lang w:val="en-US"/>
        </w:rPr>
        <w:t>professionalism</w:t>
      </w:r>
      <w:r w:rsidRPr="00F32911">
        <w:rPr>
          <w:rFonts w:ascii="Times New Roman" w:hAnsi="Times New Roman" w:cs="Times New Roman"/>
          <w:sz w:val="24"/>
          <w:szCs w:val="24"/>
          <w:lang w:val="en-US"/>
        </w:rPr>
        <w:t xml:space="preserve"> required in </w:t>
      </w:r>
      <w:r w:rsidR="009D7560" w:rsidRPr="00F32911">
        <w:rPr>
          <w:rFonts w:ascii="Times New Roman" w:hAnsi="Times New Roman" w:cs="Times New Roman"/>
          <w:sz w:val="24"/>
          <w:szCs w:val="24"/>
          <w:lang w:val="en-US"/>
        </w:rPr>
        <w:t>work fields</w:t>
      </w:r>
      <w:r w:rsidRPr="00F32911">
        <w:rPr>
          <w:rFonts w:ascii="Times New Roman" w:hAnsi="Times New Roman" w:cs="Times New Roman"/>
          <w:sz w:val="24"/>
          <w:szCs w:val="24"/>
          <w:lang w:val="en-US"/>
        </w:rPr>
        <w:t xml:space="preserve">. This </w:t>
      </w:r>
      <w:r w:rsidR="00027D6D" w:rsidRPr="00F32911">
        <w:rPr>
          <w:rFonts w:ascii="Times New Roman" w:hAnsi="Times New Roman" w:cs="Times New Roman"/>
          <w:sz w:val="24"/>
          <w:szCs w:val="24"/>
          <w:lang w:val="en-US"/>
        </w:rPr>
        <w:t xml:space="preserve">study deals with the </w:t>
      </w:r>
      <w:r w:rsidR="009D7560" w:rsidRPr="00F32911">
        <w:rPr>
          <w:rFonts w:ascii="Times New Roman" w:hAnsi="Times New Roman" w:cs="Times New Roman"/>
          <w:sz w:val="24"/>
          <w:szCs w:val="24"/>
          <w:lang w:val="en-US"/>
        </w:rPr>
        <w:t>attempts</w:t>
      </w:r>
      <w:r w:rsidR="009C20AE" w:rsidRPr="00F32911">
        <w:rPr>
          <w:rFonts w:ascii="Times New Roman" w:hAnsi="Times New Roman" w:cs="Times New Roman"/>
          <w:sz w:val="24"/>
          <w:szCs w:val="24"/>
          <w:lang w:val="en-US"/>
        </w:rPr>
        <w:t xml:space="preserve"> to figure out the existing </w:t>
      </w:r>
      <w:r w:rsidR="00027D6D" w:rsidRPr="00F32911">
        <w:rPr>
          <w:rFonts w:ascii="Times New Roman" w:hAnsi="Times New Roman" w:cs="Times New Roman"/>
          <w:sz w:val="24"/>
          <w:szCs w:val="24"/>
          <w:lang w:val="en-US"/>
        </w:rPr>
        <w:t>condition of the development of writing skill in vocational schools part</w:t>
      </w:r>
      <w:r w:rsidR="006D21C1" w:rsidRPr="00F32911">
        <w:rPr>
          <w:rFonts w:ascii="Times New Roman" w:hAnsi="Times New Roman" w:cs="Times New Roman"/>
          <w:sz w:val="24"/>
          <w:szCs w:val="24"/>
          <w:lang w:val="en-US"/>
        </w:rPr>
        <w:t>icularly</w:t>
      </w:r>
      <w:r w:rsidR="00027D6D" w:rsidRPr="00F32911">
        <w:rPr>
          <w:rFonts w:ascii="Times New Roman" w:hAnsi="Times New Roman" w:cs="Times New Roman"/>
          <w:sz w:val="24"/>
          <w:szCs w:val="24"/>
          <w:lang w:val="en-US"/>
        </w:rPr>
        <w:t xml:space="preserve"> tourism and hotel</w:t>
      </w:r>
      <w:r w:rsidR="006D21C1" w:rsidRPr="00F32911">
        <w:rPr>
          <w:rFonts w:ascii="Times New Roman" w:hAnsi="Times New Roman" w:cs="Times New Roman"/>
          <w:sz w:val="24"/>
          <w:szCs w:val="24"/>
          <w:lang w:val="en-US"/>
        </w:rPr>
        <w:t xml:space="preserve"> class. It is intended to reveal the design of students’ writing project both the form(s) and challenge(s). </w:t>
      </w:r>
      <w:r w:rsidR="00FA19BA">
        <w:rPr>
          <w:rFonts w:ascii="Times New Roman" w:hAnsi="Times New Roman" w:cs="Times New Roman"/>
          <w:sz w:val="24"/>
          <w:szCs w:val="24"/>
        </w:rPr>
        <w:t>T</w:t>
      </w:r>
      <w:r w:rsidR="00FA19BA" w:rsidRPr="00FA19BA">
        <w:rPr>
          <w:rFonts w:ascii="Times New Roman" w:hAnsi="Times New Roman" w:cs="Times New Roman"/>
          <w:sz w:val="24"/>
          <w:szCs w:val="24"/>
          <w:lang w:val="en-US"/>
        </w:rPr>
        <w:t xml:space="preserve">his study is qualitative one. It obtains its data based upon the interview with teachers from tourism department of three main vocational schools in North Sulawesi representing three municipalities namely </w:t>
      </w:r>
      <w:proofErr w:type="spellStart"/>
      <w:r w:rsidR="00FA19BA" w:rsidRPr="00FA19BA">
        <w:rPr>
          <w:rFonts w:ascii="Times New Roman" w:hAnsi="Times New Roman" w:cs="Times New Roman"/>
          <w:sz w:val="24"/>
          <w:szCs w:val="24"/>
          <w:lang w:val="en-US"/>
        </w:rPr>
        <w:t>Minahasa</w:t>
      </w:r>
      <w:proofErr w:type="spellEnd"/>
      <w:r w:rsidR="00FA19BA" w:rsidRPr="00FA19BA">
        <w:rPr>
          <w:rFonts w:ascii="Times New Roman" w:hAnsi="Times New Roman" w:cs="Times New Roman"/>
          <w:sz w:val="24"/>
          <w:szCs w:val="24"/>
          <w:lang w:val="en-US"/>
        </w:rPr>
        <w:t xml:space="preserve">, </w:t>
      </w:r>
      <w:proofErr w:type="spellStart"/>
      <w:r w:rsidR="00FA19BA" w:rsidRPr="00FA19BA">
        <w:rPr>
          <w:rFonts w:ascii="Times New Roman" w:hAnsi="Times New Roman" w:cs="Times New Roman"/>
          <w:sz w:val="24"/>
          <w:szCs w:val="24"/>
          <w:lang w:val="en-US"/>
        </w:rPr>
        <w:t>Tomohon</w:t>
      </w:r>
      <w:proofErr w:type="spellEnd"/>
      <w:r w:rsidR="00FA19BA" w:rsidRPr="00FA19BA">
        <w:rPr>
          <w:rFonts w:ascii="Times New Roman" w:hAnsi="Times New Roman" w:cs="Times New Roman"/>
          <w:sz w:val="24"/>
          <w:szCs w:val="24"/>
          <w:lang w:val="en-US"/>
        </w:rPr>
        <w:t>, and Manado. There are two teachers from each school and treated as respondents. These schools are selected based on the assumption that they allow more English-related subjects in the curriculum and prepare job related skills today</w:t>
      </w:r>
      <w:proofErr w:type="gramStart"/>
      <w:r w:rsidR="00FA19BA" w:rsidRPr="00FA19BA">
        <w:rPr>
          <w:rFonts w:ascii="Times New Roman" w:hAnsi="Times New Roman" w:cs="Times New Roman"/>
          <w:sz w:val="24"/>
          <w:szCs w:val="24"/>
          <w:lang w:val="en-US"/>
        </w:rPr>
        <w:t>..</w:t>
      </w:r>
      <w:proofErr w:type="gramEnd"/>
      <w:r w:rsidR="00FA19BA" w:rsidRPr="00FA19BA">
        <w:rPr>
          <w:rFonts w:ascii="Times New Roman" w:hAnsi="Times New Roman" w:cs="Times New Roman"/>
          <w:sz w:val="24"/>
          <w:szCs w:val="24"/>
          <w:lang w:val="en-US"/>
        </w:rPr>
        <w:t xml:space="preserve"> The data are coded in the way of the grounded theory as it undergoes open, axial; and selective coding</w:t>
      </w:r>
      <w:r w:rsidR="00587ADA">
        <w:rPr>
          <w:rFonts w:ascii="Times New Roman" w:hAnsi="Times New Roman" w:cs="Times New Roman"/>
          <w:sz w:val="24"/>
          <w:szCs w:val="24"/>
        </w:rPr>
        <w:t xml:space="preserve">. </w:t>
      </w:r>
      <w:r w:rsidR="000D52B5" w:rsidRPr="00F32911">
        <w:rPr>
          <w:rFonts w:ascii="Times New Roman" w:hAnsi="Times New Roman" w:cs="Times New Roman"/>
          <w:sz w:val="24"/>
          <w:szCs w:val="24"/>
          <w:lang w:val="en-US"/>
        </w:rPr>
        <w:t>The findings indicate that writing project</w:t>
      </w:r>
      <w:r w:rsidR="00B838EA" w:rsidRPr="00F32911">
        <w:rPr>
          <w:rFonts w:ascii="Times New Roman" w:hAnsi="Times New Roman" w:cs="Times New Roman"/>
          <w:sz w:val="24"/>
          <w:szCs w:val="24"/>
          <w:lang w:val="en-US"/>
        </w:rPr>
        <w:t xml:space="preserve"> in the vocational schools is</w:t>
      </w:r>
      <w:r w:rsidR="000D52B5" w:rsidRPr="00F32911">
        <w:rPr>
          <w:rFonts w:ascii="Times New Roman" w:hAnsi="Times New Roman" w:cs="Times New Roman"/>
          <w:sz w:val="24"/>
          <w:szCs w:val="24"/>
          <w:lang w:val="en-US"/>
        </w:rPr>
        <w:t xml:space="preserve"> </w:t>
      </w:r>
      <w:r w:rsidR="000E2379" w:rsidRPr="00F32911">
        <w:rPr>
          <w:rFonts w:ascii="Times New Roman" w:hAnsi="Times New Roman" w:cs="Times New Roman"/>
          <w:sz w:val="24"/>
          <w:szCs w:val="24"/>
          <w:lang w:val="en-US"/>
        </w:rPr>
        <w:t>‘</w:t>
      </w:r>
      <w:r w:rsidR="000D52B5" w:rsidRPr="00F32911">
        <w:rPr>
          <w:rFonts w:ascii="Times New Roman" w:hAnsi="Times New Roman" w:cs="Times New Roman"/>
          <w:sz w:val="24"/>
          <w:szCs w:val="24"/>
          <w:lang w:val="en-US"/>
        </w:rPr>
        <w:t>attached to the activity of tourism object presentation, destination web-design, and tour promotion. However, the practice of the writing projects is challenged by several factors such as teachers’ competence, students’ motivation, local government support, and limited collaboration and partnership.</w:t>
      </w:r>
      <w:r w:rsidR="00495862" w:rsidRPr="00F32911">
        <w:rPr>
          <w:rFonts w:ascii="Times New Roman" w:hAnsi="Times New Roman" w:cs="Times New Roman"/>
          <w:sz w:val="24"/>
          <w:szCs w:val="24"/>
          <w:lang w:val="en-US"/>
        </w:rPr>
        <w:t xml:space="preserve"> </w:t>
      </w:r>
      <w:r w:rsidR="007D2954" w:rsidRPr="00F32911">
        <w:rPr>
          <w:rFonts w:ascii="Times New Roman" w:hAnsi="Times New Roman" w:cs="Times New Roman"/>
          <w:sz w:val="24"/>
          <w:szCs w:val="24"/>
          <w:lang w:val="en-US"/>
        </w:rPr>
        <w:t>These findings recommend the importance of formulating an appropriate writing project design at Vocational school in North Sulawesi and overcoming the obstacles that affect the achieving of objectives of improving the capacity and competence of labor force in Indonesia as well as empowering human capital for sustainable 4.0 Industry.</w:t>
      </w:r>
    </w:p>
    <w:p w:rsidR="007D2954" w:rsidRPr="00F32911" w:rsidRDefault="007D2954" w:rsidP="00970487">
      <w:pPr>
        <w:spacing w:after="0" w:line="240" w:lineRule="auto"/>
        <w:jc w:val="both"/>
        <w:rPr>
          <w:rFonts w:ascii="Times New Roman" w:hAnsi="Times New Roman" w:cs="Times New Roman"/>
          <w:sz w:val="24"/>
          <w:szCs w:val="24"/>
          <w:lang w:val="en-US"/>
        </w:rPr>
      </w:pPr>
    </w:p>
    <w:p w:rsidR="00A8506C" w:rsidRPr="00F32911" w:rsidRDefault="00A8506C" w:rsidP="00970487">
      <w:pPr>
        <w:spacing w:after="0" w:line="240" w:lineRule="auto"/>
        <w:jc w:val="both"/>
        <w:rPr>
          <w:rFonts w:ascii="Times New Roman" w:hAnsi="Times New Roman" w:cs="Times New Roman"/>
          <w:sz w:val="24"/>
          <w:szCs w:val="24"/>
          <w:lang w:val="en-US"/>
        </w:rPr>
      </w:pPr>
      <w:r w:rsidRPr="00F32911">
        <w:rPr>
          <w:rFonts w:ascii="Times New Roman" w:hAnsi="Times New Roman" w:cs="Times New Roman"/>
          <w:sz w:val="24"/>
          <w:szCs w:val="24"/>
          <w:lang w:val="en-US"/>
        </w:rPr>
        <w:t>Keywords: Writing projects, Tourism, Professionalism, Vocational School</w:t>
      </w:r>
    </w:p>
    <w:p w:rsidR="00C65D34" w:rsidRPr="00F32911" w:rsidRDefault="00C65D34" w:rsidP="00970487">
      <w:pPr>
        <w:spacing w:after="0" w:line="240" w:lineRule="auto"/>
        <w:jc w:val="both"/>
        <w:rPr>
          <w:rFonts w:ascii="Times New Roman" w:hAnsi="Times New Roman" w:cs="Times New Roman"/>
          <w:sz w:val="24"/>
          <w:szCs w:val="24"/>
          <w:lang w:val="en-US"/>
        </w:rPr>
      </w:pPr>
    </w:p>
    <w:p w:rsidR="00C65D34" w:rsidRPr="00F32911" w:rsidRDefault="00C65D34" w:rsidP="00B0249E">
      <w:pPr>
        <w:spacing w:after="0" w:line="360" w:lineRule="auto"/>
        <w:jc w:val="both"/>
        <w:rPr>
          <w:rFonts w:ascii="Times New Roman" w:hAnsi="Times New Roman" w:cs="Times New Roman"/>
          <w:sz w:val="24"/>
          <w:szCs w:val="24"/>
          <w:lang w:val="en-US"/>
        </w:rPr>
      </w:pPr>
    </w:p>
    <w:p w:rsidR="00604F9A" w:rsidRPr="00604F9A" w:rsidRDefault="00604F9A" w:rsidP="00604F9A">
      <w:pPr>
        <w:pStyle w:val="ListParagraph"/>
        <w:numPr>
          <w:ilvl w:val="0"/>
          <w:numId w:val="5"/>
        </w:numPr>
        <w:spacing w:after="0" w:line="360" w:lineRule="auto"/>
        <w:ind w:left="0" w:firstLine="0"/>
        <w:jc w:val="both"/>
        <w:rPr>
          <w:rFonts w:ascii="Times New Roman" w:hAnsi="Times New Roman" w:cs="Times New Roman"/>
          <w:b/>
          <w:sz w:val="24"/>
          <w:szCs w:val="24"/>
        </w:rPr>
      </w:pPr>
      <w:r w:rsidRPr="00604F9A">
        <w:rPr>
          <w:rFonts w:ascii="Times New Roman" w:hAnsi="Times New Roman" w:cs="Times New Roman"/>
          <w:b/>
          <w:sz w:val="24"/>
          <w:szCs w:val="24"/>
        </w:rPr>
        <w:t xml:space="preserve">Introduction </w:t>
      </w:r>
    </w:p>
    <w:p w:rsidR="00C65D34" w:rsidRPr="00604F9A" w:rsidRDefault="00B0249E" w:rsidP="00604F9A">
      <w:pPr>
        <w:spacing w:after="0" w:line="360" w:lineRule="auto"/>
        <w:jc w:val="both"/>
        <w:rPr>
          <w:rFonts w:ascii="Times New Roman" w:hAnsi="Times New Roman" w:cs="Times New Roman"/>
          <w:color w:val="000000" w:themeColor="text1"/>
          <w:sz w:val="24"/>
          <w:szCs w:val="24"/>
          <w:lang w:val="en-US"/>
        </w:rPr>
      </w:pPr>
      <w:r w:rsidRPr="00604F9A">
        <w:rPr>
          <w:rFonts w:ascii="Times New Roman" w:hAnsi="Times New Roman" w:cs="Times New Roman"/>
          <w:sz w:val="24"/>
          <w:szCs w:val="24"/>
          <w:lang w:val="en-US"/>
        </w:rPr>
        <w:t xml:space="preserve">Vocational school is designed to meet the challenge of young job seekers. It is viewed as “the accurate opportunities for job </w:t>
      </w:r>
      <w:r w:rsidR="00CD3D06" w:rsidRPr="00604F9A">
        <w:rPr>
          <w:rFonts w:ascii="Times New Roman" w:hAnsi="Times New Roman" w:cs="Times New Roman"/>
          <w:sz w:val="24"/>
          <w:szCs w:val="24"/>
          <w:lang w:val="en-US"/>
        </w:rPr>
        <w:t xml:space="preserve">or </w:t>
      </w:r>
      <w:r w:rsidRPr="00604F9A">
        <w:rPr>
          <w:rFonts w:ascii="Times New Roman" w:hAnsi="Times New Roman" w:cs="Times New Roman"/>
          <w:sz w:val="24"/>
          <w:szCs w:val="24"/>
          <w:lang w:val="en-US"/>
        </w:rPr>
        <w:t>career</w:t>
      </w:r>
      <w:r w:rsidR="00E65F00">
        <w:rPr>
          <w:rFonts w:ascii="Times New Roman" w:hAnsi="Times New Roman" w:cs="Times New Roman"/>
          <w:sz w:val="24"/>
          <w:szCs w:val="24"/>
        </w:rPr>
        <w:t>”</w:t>
      </w:r>
      <w:r w:rsidR="00E65F00">
        <w:rPr>
          <w:rFonts w:ascii="Times New Roman" w:hAnsi="Times New Roman" w:cs="Times New Roman"/>
          <w:sz w:val="24"/>
          <w:szCs w:val="24"/>
        </w:rPr>
        <w:fldChar w:fldCharType="begin" w:fldLock="1"/>
      </w:r>
      <w:r w:rsidR="00E65F00">
        <w:rPr>
          <w:rFonts w:ascii="Times New Roman" w:hAnsi="Times New Roman" w:cs="Times New Roman"/>
          <w:sz w:val="24"/>
          <w:szCs w:val="24"/>
        </w:rPr>
        <w:instrText>ADDIN CSL_CITATION {"citationItems":[{"id":"ITEM-1","itemData":{"DOI":"10.1063/1.4976912","ISBN":"9780735414860","author":[{"dropping-particle":"","family":"Samsudi","given":"","non-dropping-particle":"","parse-names":false,"suffix":""},{"dropping-particle":"","family":"Widodo","given":"Joko","non-dropping-particle":"","parse-names":false,"suffix":""},{"dropping-particle":"","family":"Margunani","given":"","non-dropping-particle":"","parse-names":false,"suffix":""}],"container-title":"Engineering International Conference (EIC) 2016","id":"ITEM-1","issued":{"date-parts":[["2016"]]},"page":"1-9","title":"Competence assessment for vocational school students based on business and industry chamber to improve graduate entrepreneurship Implementation of Industrial Work Practice management at vocational high school Competence Assessment for Vocational School St","type":"paper-conference","volume":"020048"},"uris":["http://www.mendeley.com/documents/?uuid=c5fbb088-6e42-4d00-be19-e5d154676cb1"]}],"mendeley":{"formattedCitation":"[1]","plainTextFormattedCitation":"[1]","previouslyFormattedCitation":"[1]"},"properties":{"noteIndex":0},"schema":"https://github.com/citation-style-language/schema/raw/master/csl-citation.json"}</w:instrText>
      </w:r>
      <w:r w:rsidR="00E65F00">
        <w:rPr>
          <w:rFonts w:ascii="Times New Roman" w:hAnsi="Times New Roman" w:cs="Times New Roman"/>
          <w:sz w:val="24"/>
          <w:szCs w:val="24"/>
        </w:rPr>
        <w:fldChar w:fldCharType="separate"/>
      </w:r>
      <w:r w:rsidR="00E65F00" w:rsidRPr="00E65F00">
        <w:rPr>
          <w:rFonts w:ascii="Times New Roman" w:hAnsi="Times New Roman" w:cs="Times New Roman"/>
          <w:noProof/>
          <w:sz w:val="24"/>
          <w:szCs w:val="24"/>
        </w:rPr>
        <w:t>[1]</w:t>
      </w:r>
      <w:r w:rsidR="00E65F00">
        <w:rPr>
          <w:rFonts w:ascii="Times New Roman" w:hAnsi="Times New Roman" w:cs="Times New Roman"/>
          <w:sz w:val="24"/>
          <w:szCs w:val="24"/>
        </w:rPr>
        <w:fldChar w:fldCharType="end"/>
      </w:r>
      <w:r w:rsidRPr="00604F9A">
        <w:rPr>
          <w:rFonts w:ascii="Times New Roman" w:hAnsi="Times New Roman" w:cs="Times New Roman"/>
          <w:color w:val="FF0000"/>
          <w:sz w:val="24"/>
          <w:szCs w:val="24"/>
          <w:lang w:val="en-US"/>
        </w:rPr>
        <w:t xml:space="preserve">. </w:t>
      </w:r>
      <w:r w:rsidR="00A76494" w:rsidRPr="00604F9A">
        <w:rPr>
          <w:rFonts w:ascii="Times New Roman" w:hAnsi="Times New Roman" w:cs="Times New Roman"/>
          <w:color w:val="000000" w:themeColor="text1"/>
          <w:sz w:val="24"/>
          <w:szCs w:val="24"/>
          <w:lang w:val="en-US"/>
        </w:rPr>
        <w:t>In its purpose of establishment, vocational school is targeted to equip students, who are seen as potential youth going into job markets, with the skills and knowledge demanded in the work</w:t>
      </w:r>
      <w:r w:rsidR="00E65F00">
        <w:rPr>
          <w:rFonts w:ascii="Times New Roman" w:hAnsi="Times New Roman" w:cs="Times New Roman"/>
          <w:color w:val="000000" w:themeColor="text1"/>
          <w:sz w:val="24"/>
          <w:szCs w:val="24"/>
        </w:rPr>
        <w:t xml:space="preserve"> </w:t>
      </w:r>
      <w:r w:rsidR="00A76494" w:rsidRPr="00604F9A">
        <w:rPr>
          <w:rFonts w:ascii="Times New Roman" w:hAnsi="Times New Roman" w:cs="Times New Roman"/>
          <w:color w:val="000000" w:themeColor="text1"/>
          <w:sz w:val="24"/>
          <w:szCs w:val="24"/>
          <w:lang w:val="en-US"/>
        </w:rPr>
        <w:t>field. It is within this context that vocational school gains a crucial attributes in educational and labor preparation.</w:t>
      </w:r>
    </w:p>
    <w:p w:rsidR="00A76494" w:rsidRPr="00F32911" w:rsidRDefault="00A76494" w:rsidP="00B0249E">
      <w:pPr>
        <w:spacing w:after="0" w:line="360" w:lineRule="auto"/>
        <w:jc w:val="both"/>
        <w:rPr>
          <w:rFonts w:ascii="Times New Roman" w:hAnsi="Times New Roman" w:cs="Times New Roman"/>
          <w:color w:val="000000" w:themeColor="text1"/>
          <w:sz w:val="24"/>
          <w:szCs w:val="24"/>
          <w:lang w:val="en-US"/>
        </w:rPr>
      </w:pPr>
      <w:r w:rsidRPr="00F32911">
        <w:rPr>
          <w:rFonts w:ascii="Times New Roman" w:hAnsi="Times New Roman" w:cs="Times New Roman"/>
          <w:color w:val="000000" w:themeColor="text1"/>
          <w:sz w:val="24"/>
          <w:szCs w:val="24"/>
          <w:lang w:val="en-US"/>
        </w:rPr>
        <w:tab/>
      </w:r>
      <w:r w:rsidR="00E65F00">
        <w:rPr>
          <w:rFonts w:ascii="Times New Roman" w:hAnsi="Times New Roman" w:cs="Times New Roman"/>
          <w:color w:val="000000" w:themeColor="text1"/>
          <w:sz w:val="24"/>
          <w:szCs w:val="24"/>
        </w:rPr>
        <w:t xml:space="preserve">Tushar </w:t>
      </w:r>
      <w:r w:rsidRPr="00F32911">
        <w:rPr>
          <w:rFonts w:ascii="Times New Roman" w:hAnsi="Times New Roman" w:cs="Times New Roman"/>
          <w:color w:val="000000" w:themeColor="text1"/>
          <w:sz w:val="24"/>
          <w:szCs w:val="24"/>
          <w:lang w:val="en-US"/>
        </w:rPr>
        <w:t>argued that vocational school</w:t>
      </w:r>
      <w:r w:rsidR="00E65F00">
        <w:rPr>
          <w:rFonts w:ascii="Times New Roman" w:hAnsi="Times New Roman" w:cs="Times New Roman"/>
          <w:color w:val="000000" w:themeColor="text1"/>
          <w:sz w:val="24"/>
          <w:szCs w:val="24"/>
        </w:rPr>
        <w:t xml:space="preserve"> </w:t>
      </w:r>
      <w:r w:rsidRPr="00F32911">
        <w:rPr>
          <w:rFonts w:ascii="Times New Roman" w:hAnsi="Times New Roman" w:cs="Times New Roman"/>
          <w:color w:val="000000" w:themeColor="text1"/>
          <w:sz w:val="24"/>
          <w:szCs w:val="24"/>
          <w:lang w:val="en-US"/>
        </w:rPr>
        <w:t>can be regarded as “a passport for better employment opportunities”</w:t>
      </w:r>
      <w:r w:rsidR="00E65F00">
        <w:rPr>
          <w:rFonts w:ascii="Times New Roman" w:hAnsi="Times New Roman" w:cs="Times New Roman"/>
          <w:color w:val="000000" w:themeColor="text1"/>
          <w:sz w:val="24"/>
          <w:szCs w:val="24"/>
          <w:lang w:val="en-US"/>
        </w:rPr>
        <w:fldChar w:fldCharType="begin" w:fldLock="1"/>
      </w:r>
      <w:r w:rsidR="00E65F00">
        <w:rPr>
          <w:rFonts w:ascii="Times New Roman" w:hAnsi="Times New Roman" w:cs="Times New Roman"/>
          <w:color w:val="000000" w:themeColor="text1"/>
          <w:sz w:val="24"/>
          <w:szCs w:val="24"/>
          <w:lang w:val="en-US"/>
        </w:rPr>
        <w:instrText>ADDIN CSL_CITATION {"citationItems":[{"id":"ITEM-1","itemData":{"author":[{"dropping-particle":"","family":"Agrawal","given":"Tushar","non-dropping-particle":"","parse-names":false,"suffix":""}],"container-title":"Asia-Pacific Journal of Cooperative Education","id":"ITEM-1","issue":"1","issued":{"date-parts":[["2013"]]},"page":"15-26","title":"Vocational education and training programs ( VET ): An Asian perspective","type":"article-journal","volume":"14"},"uris":["http://www.mendeley.com/documents/?uuid=3efdbb38-e9fe-45e3-b3d2-224b9c272530"]}],"mendeley":{"formattedCitation":"[2]","plainTextFormattedCitation":"[2]","previouslyFormattedCitation":"[2]"},"properties":{"noteIndex":0},"schema":"https://github.com/citation-style-language/schema/raw/master/csl-citation.json"}</w:instrText>
      </w:r>
      <w:r w:rsidR="00E65F00">
        <w:rPr>
          <w:rFonts w:ascii="Times New Roman" w:hAnsi="Times New Roman" w:cs="Times New Roman"/>
          <w:color w:val="000000" w:themeColor="text1"/>
          <w:sz w:val="24"/>
          <w:szCs w:val="24"/>
          <w:lang w:val="en-US"/>
        </w:rPr>
        <w:fldChar w:fldCharType="separate"/>
      </w:r>
      <w:r w:rsidR="00E65F00" w:rsidRPr="00E65F00">
        <w:rPr>
          <w:rFonts w:ascii="Times New Roman" w:hAnsi="Times New Roman" w:cs="Times New Roman"/>
          <w:noProof/>
          <w:color w:val="000000" w:themeColor="text1"/>
          <w:sz w:val="24"/>
          <w:szCs w:val="24"/>
          <w:lang w:val="en-US"/>
        </w:rPr>
        <w:t>[2]</w:t>
      </w:r>
      <w:r w:rsidR="00E65F00">
        <w:rPr>
          <w:rFonts w:ascii="Times New Roman" w:hAnsi="Times New Roman" w:cs="Times New Roman"/>
          <w:color w:val="000000" w:themeColor="text1"/>
          <w:sz w:val="24"/>
          <w:szCs w:val="24"/>
          <w:lang w:val="en-US"/>
        </w:rPr>
        <w:fldChar w:fldCharType="end"/>
      </w:r>
      <w:r w:rsidRPr="00F32911">
        <w:rPr>
          <w:rFonts w:ascii="Times New Roman" w:hAnsi="Times New Roman" w:cs="Times New Roman"/>
          <w:color w:val="000000" w:themeColor="text1"/>
          <w:sz w:val="24"/>
          <w:szCs w:val="24"/>
          <w:lang w:val="en-US"/>
        </w:rPr>
        <w:t xml:space="preserve">. It indicates that the existence of vocational school </w:t>
      </w:r>
      <w:r w:rsidR="00FE4DFE" w:rsidRPr="00F32911">
        <w:rPr>
          <w:rFonts w:ascii="Times New Roman" w:hAnsi="Times New Roman" w:cs="Times New Roman"/>
          <w:color w:val="000000" w:themeColor="text1"/>
          <w:sz w:val="24"/>
          <w:szCs w:val="24"/>
          <w:lang w:val="en-US"/>
        </w:rPr>
        <w:t xml:space="preserve">defines the readiness of young people to enter the need of enterprises and industry. The vocational school is further perceived as an arena for transmitting skills and knowledge, not only for the aim at supplying employment </w:t>
      </w:r>
      <w:r w:rsidR="00E65F00" w:rsidRPr="00F32911">
        <w:rPr>
          <w:rFonts w:ascii="Times New Roman" w:hAnsi="Times New Roman" w:cs="Times New Roman"/>
          <w:color w:val="000000" w:themeColor="text1"/>
          <w:sz w:val="24"/>
          <w:szCs w:val="24"/>
          <w:lang w:val="en-US"/>
        </w:rPr>
        <w:t>opportunities</w:t>
      </w:r>
      <w:r w:rsidR="00FE4DFE" w:rsidRPr="00F32911">
        <w:rPr>
          <w:rFonts w:ascii="Times New Roman" w:hAnsi="Times New Roman" w:cs="Times New Roman"/>
          <w:color w:val="000000" w:themeColor="text1"/>
          <w:sz w:val="24"/>
          <w:szCs w:val="24"/>
          <w:lang w:val="en-US"/>
        </w:rPr>
        <w:t xml:space="preserve"> but also at the efforts to push productivity in the </w:t>
      </w:r>
      <w:r w:rsidR="00E65F00" w:rsidRPr="00F32911">
        <w:rPr>
          <w:rFonts w:ascii="Times New Roman" w:hAnsi="Times New Roman" w:cs="Times New Roman"/>
          <w:color w:val="000000" w:themeColor="text1"/>
          <w:sz w:val="24"/>
          <w:szCs w:val="24"/>
          <w:lang w:val="en-US"/>
        </w:rPr>
        <w:t>business</w:t>
      </w:r>
      <w:r w:rsidR="00FE4DFE" w:rsidRPr="00F32911">
        <w:rPr>
          <w:rFonts w:ascii="Times New Roman" w:hAnsi="Times New Roman" w:cs="Times New Roman"/>
          <w:color w:val="000000" w:themeColor="text1"/>
          <w:sz w:val="24"/>
          <w:szCs w:val="24"/>
          <w:lang w:val="en-US"/>
        </w:rPr>
        <w:t xml:space="preserve"> society. </w:t>
      </w:r>
      <w:r w:rsidR="00CB4D3A" w:rsidRPr="00F32911">
        <w:rPr>
          <w:rFonts w:ascii="Times New Roman" w:hAnsi="Times New Roman" w:cs="Times New Roman"/>
          <w:color w:val="000000" w:themeColor="text1"/>
          <w:sz w:val="24"/>
          <w:szCs w:val="24"/>
          <w:lang w:val="en-US"/>
        </w:rPr>
        <w:t xml:space="preserve">It </w:t>
      </w:r>
      <w:r w:rsidR="00E65F00" w:rsidRPr="00F32911">
        <w:rPr>
          <w:rFonts w:ascii="Times New Roman" w:hAnsi="Times New Roman" w:cs="Times New Roman"/>
          <w:color w:val="000000" w:themeColor="text1"/>
          <w:sz w:val="24"/>
          <w:szCs w:val="24"/>
          <w:lang w:val="en-US"/>
        </w:rPr>
        <w:t>constitutes</w:t>
      </w:r>
      <w:r w:rsidR="00CB4D3A" w:rsidRPr="00F32911">
        <w:rPr>
          <w:rFonts w:ascii="Times New Roman" w:hAnsi="Times New Roman" w:cs="Times New Roman"/>
          <w:color w:val="000000" w:themeColor="text1"/>
          <w:sz w:val="24"/>
          <w:szCs w:val="24"/>
          <w:lang w:val="en-US"/>
        </w:rPr>
        <w:t xml:space="preserve"> “indispensable instrument for improving labor mobility, </w:t>
      </w:r>
      <w:r w:rsidR="00E65F00" w:rsidRPr="00F32911">
        <w:rPr>
          <w:rFonts w:ascii="Times New Roman" w:hAnsi="Times New Roman" w:cs="Times New Roman"/>
          <w:color w:val="000000" w:themeColor="text1"/>
          <w:sz w:val="24"/>
          <w:szCs w:val="24"/>
          <w:lang w:val="en-US"/>
        </w:rPr>
        <w:t>adaptability</w:t>
      </w:r>
      <w:r w:rsidR="00CB4D3A" w:rsidRPr="00F32911">
        <w:rPr>
          <w:rFonts w:ascii="Times New Roman" w:hAnsi="Times New Roman" w:cs="Times New Roman"/>
          <w:color w:val="000000" w:themeColor="text1"/>
          <w:sz w:val="24"/>
          <w:szCs w:val="24"/>
          <w:lang w:val="en-US"/>
        </w:rPr>
        <w:t xml:space="preserve"> and productivity”</w:t>
      </w:r>
      <w:r w:rsidR="00E65F00">
        <w:rPr>
          <w:rFonts w:ascii="Times New Roman" w:hAnsi="Times New Roman" w:cs="Times New Roman"/>
          <w:color w:val="000000" w:themeColor="text1"/>
          <w:sz w:val="24"/>
          <w:szCs w:val="24"/>
          <w:lang w:val="en-US"/>
        </w:rPr>
        <w:fldChar w:fldCharType="begin" w:fldLock="1"/>
      </w:r>
      <w:r w:rsidR="005A7323">
        <w:rPr>
          <w:rFonts w:ascii="Times New Roman" w:hAnsi="Times New Roman" w:cs="Times New Roman"/>
          <w:color w:val="000000" w:themeColor="text1"/>
          <w:sz w:val="24"/>
          <w:szCs w:val="24"/>
          <w:lang w:val="en-US"/>
        </w:rPr>
        <w:instrText>ADDIN CSL_CITATION {"citationItems":[{"id":"ITEM-1","itemData":{"author":[{"dropping-particle":"","family":"Agrawal","given":"Tushar","non-dropping-particle":"","parse-names":false,"suffix":""}],"container-title":"Asia-Pacific Journal of Cooperative Education","id":"ITEM-1","issue":"1","issued":{"date-parts":[["2013"]]},"page":"15-26","title":"Vocational education and training programs ( VET ): An Asian perspective","type":"article-journal","volume":"14"},"uris":["http://www.mendeley.com/documents/?uuid=3efdbb38-e9fe-45e3-b3d2-224b9c272530"]}],"mendeley":{"formattedCitation":"[2]","plainTextFormattedCitation":"[2]","previouslyFormattedCitation":"[2]"},"properties":{"noteIndex":0},"schema":"https://github.com/citation-style-language/schema/raw/master/csl-citation.json"}</w:instrText>
      </w:r>
      <w:r w:rsidR="00E65F00">
        <w:rPr>
          <w:rFonts w:ascii="Times New Roman" w:hAnsi="Times New Roman" w:cs="Times New Roman"/>
          <w:color w:val="000000" w:themeColor="text1"/>
          <w:sz w:val="24"/>
          <w:szCs w:val="24"/>
          <w:lang w:val="en-US"/>
        </w:rPr>
        <w:fldChar w:fldCharType="separate"/>
      </w:r>
      <w:r w:rsidR="00E65F00" w:rsidRPr="00E65F00">
        <w:rPr>
          <w:rFonts w:ascii="Times New Roman" w:hAnsi="Times New Roman" w:cs="Times New Roman"/>
          <w:noProof/>
          <w:color w:val="000000" w:themeColor="text1"/>
          <w:sz w:val="24"/>
          <w:szCs w:val="24"/>
          <w:lang w:val="en-US"/>
        </w:rPr>
        <w:t>[2]</w:t>
      </w:r>
      <w:r w:rsidR="00E65F00">
        <w:rPr>
          <w:rFonts w:ascii="Times New Roman" w:hAnsi="Times New Roman" w:cs="Times New Roman"/>
          <w:color w:val="000000" w:themeColor="text1"/>
          <w:sz w:val="24"/>
          <w:szCs w:val="24"/>
          <w:lang w:val="en-US"/>
        </w:rPr>
        <w:fldChar w:fldCharType="end"/>
      </w:r>
      <w:r w:rsidR="006E6143" w:rsidRPr="00F32911">
        <w:rPr>
          <w:rFonts w:ascii="Times New Roman" w:hAnsi="Times New Roman" w:cs="Times New Roman"/>
          <w:color w:val="000000" w:themeColor="text1"/>
          <w:sz w:val="24"/>
          <w:szCs w:val="24"/>
          <w:lang w:val="en-US"/>
        </w:rPr>
        <w:t xml:space="preserve">. In other words, vocational school determines the quality of </w:t>
      </w:r>
      <w:r w:rsidR="006E6143" w:rsidRPr="00F32911">
        <w:rPr>
          <w:rFonts w:ascii="Times New Roman" w:hAnsi="Times New Roman" w:cs="Times New Roman"/>
          <w:color w:val="000000" w:themeColor="text1"/>
          <w:sz w:val="24"/>
          <w:szCs w:val="24"/>
          <w:lang w:val="en-US"/>
        </w:rPr>
        <w:lastRenderedPageBreak/>
        <w:t xml:space="preserve">workforce. </w:t>
      </w:r>
      <w:r w:rsidR="00A5600F" w:rsidRPr="00F32911">
        <w:rPr>
          <w:rFonts w:ascii="Times New Roman" w:hAnsi="Times New Roman" w:cs="Times New Roman"/>
          <w:color w:val="000000" w:themeColor="text1"/>
          <w:sz w:val="24"/>
          <w:szCs w:val="24"/>
          <w:lang w:val="en-US"/>
        </w:rPr>
        <w:t>It shapes the competence to work, to adjust work condition and to accelerate productivity.</w:t>
      </w:r>
      <w:r w:rsidR="00BF7466" w:rsidRPr="00F32911">
        <w:rPr>
          <w:rFonts w:ascii="Times New Roman" w:hAnsi="Times New Roman" w:cs="Times New Roman"/>
          <w:color w:val="000000" w:themeColor="text1"/>
          <w:sz w:val="24"/>
          <w:szCs w:val="24"/>
          <w:lang w:val="en-US"/>
        </w:rPr>
        <w:t xml:space="preserve"> </w:t>
      </w:r>
    </w:p>
    <w:p w:rsidR="00BF7466" w:rsidRPr="00F32911" w:rsidRDefault="00BF7466" w:rsidP="00B0249E">
      <w:pPr>
        <w:spacing w:after="0" w:line="360" w:lineRule="auto"/>
        <w:jc w:val="both"/>
        <w:rPr>
          <w:rFonts w:ascii="Times New Roman" w:hAnsi="Times New Roman" w:cs="Times New Roman"/>
          <w:color w:val="000000" w:themeColor="text1"/>
          <w:sz w:val="24"/>
          <w:szCs w:val="24"/>
          <w:lang w:val="en-US"/>
        </w:rPr>
      </w:pPr>
      <w:r w:rsidRPr="00F32911">
        <w:rPr>
          <w:rFonts w:ascii="Times New Roman" w:hAnsi="Times New Roman" w:cs="Times New Roman"/>
          <w:color w:val="000000" w:themeColor="text1"/>
          <w:sz w:val="24"/>
          <w:szCs w:val="24"/>
          <w:lang w:val="en-US"/>
        </w:rPr>
        <w:tab/>
        <w:t>Thus, it is not excessive to acknowledge a vocational school as effective instrument for productivity and sustaining improvement”</w:t>
      </w:r>
      <w:r w:rsidR="005A7323">
        <w:rPr>
          <w:rFonts w:ascii="Times New Roman" w:hAnsi="Times New Roman" w:cs="Times New Roman"/>
          <w:color w:val="000000" w:themeColor="text1"/>
          <w:sz w:val="24"/>
          <w:szCs w:val="24"/>
        </w:rPr>
        <w:fldChar w:fldCharType="begin" w:fldLock="1"/>
      </w:r>
      <w:r w:rsidR="005A7323">
        <w:rPr>
          <w:rFonts w:ascii="Times New Roman" w:hAnsi="Times New Roman" w:cs="Times New Roman"/>
          <w:color w:val="000000" w:themeColor="text1"/>
          <w:sz w:val="24"/>
          <w:szCs w:val="24"/>
        </w:rPr>
        <w:instrText>ADDIN CSL_CITATION {"citationItems":[{"id":"ITEM-1","itemData":{"ISBN":"9789221298694","id":"ITEM-1","issued":{"date-parts":[["2016"]]},"number-of-pages":"317","publisher-place":"East Asia amd the Pacific","title":"Compilation of assessment studies on technical vocational education and training (TVET)","type":"report"},"uris":["http://www.mendeley.com/documents/?uuid=69878b79-ca1e-450c-8984-7389fcb0f27c"]}],"mendeley":{"formattedCitation":"[3]","plainTextFormattedCitation":"[3]","previouslyFormattedCitation":"[3]"},"properties":{"noteIndex":0},"schema":"https://github.com/citation-style-language/schema/raw/master/csl-citation.json"}</w:instrText>
      </w:r>
      <w:r w:rsidR="005A7323">
        <w:rPr>
          <w:rFonts w:ascii="Times New Roman" w:hAnsi="Times New Roman" w:cs="Times New Roman"/>
          <w:color w:val="000000" w:themeColor="text1"/>
          <w:sz w:val="24"/>
          <w:szCs w:val="24"/>
        </w:rPr>
        <w:fldChar w:fldCharType="separate"/>
      </w:r>
      <w:r w:rsidR="005A7323" w:rsidRPr="005A7323">
        <w:rPr>
          <w:rFonts w:ascii="Times New Roman" w:hAnsi="Times New Roman" w:cs="Times New Roman"/>
          <w:noProof/>
          <w:color w:val="000000" w:themeColor="text1"/>
          <w:sz w:val="24"/>
          <w:szCs w:val="24"/>
        </w:rPr>
        <w:t>[3]</w:t>
      </w:r>
      <w:r w:rsidR="005A7323">
        <w:rPr>
          <w:rFonts w:ascii="Times New Roman" w:hAnsi="Times New Roman" w:cs="Times New Roman"/>
          <w:color w:val="000000" w:themeColor="text1"/>
          <w:sz w:val="24"/>
          <w:szCs w:val="24"/>
        </w:rPr>
        <w:fldChar w:fldCharType="end"/>
      </w:r>
      <w:r w:rsidR="005A7323">
        <w:rPr>
          <w:rFonts w:ascii="Times New Roman" w:hAnsi="Times New Roman" w:cs="Times New Roman"/>
          <w:color w:val="000000" w:themeColor="text1"/>
          <w:sz w:val="24"/>
          <w:szCs w:val="24"/>
        </w:rPr>
        <w:t>.</w:t>
      </w:r>
      <w:r w:rsidRPr="00F32911">
        <w:rPr>
          <w:rFonts w:ascii="Times New Roman" w:hAnsi="Times New Roman" w:cs="Times New Roman"/>
          <w:color w:val="FF0000"/>
          <w:sz w:val="24"/>
          <w:szCs w:val="24"/>
          <w:lang w:val="en-US"/>
        </w:rPr>
        <w:t xml:space="preserve"> </w:t>
      </w:r>
      <w:proofErr w:type="gramStart"/>
      <w:r w:rsidRPr="00F32911">
        <w:rPr>
          <w:rFonts w:ascii="Times New Roman" w:hAnsi="Times New Roman" w:cs="Times New Roman"/>
          <w:color w:val="000000" w:themeColor="text1"/>
          <w:sz w:val="24"/>
          <w:szCs w:val="24"/>
          <w:lang w:val="en-US"/>
        </w:rPr>
        <w:t>as</w:t>
      </w:r>
      <w:proofErr w:type="gramEnd"/>
      <w:r w:rsidRPr="00F32911">
        <w:rPr>
          <w:rFonts w:ascii="Times New Roman" w:hAnsi="Times New Roman" w:cs="Times New Roman"/>
          <w:color w:val="000000" w:themeColor="text1"/>
          <w:sz w:val="24"/>
          <w:szCs w:val="24"/>
          <w:lang w:val="en-US"/>
        </w:rPr>
        <w:t xml:space="preserve"> it is summarized in the following vocational school roles; 1) providing skills required by enterprises and across national economy, 2) supporting pathways into employment, 3) strengthening mobility between occupations, and 4) supporting the development of new skill.  These contributive r</w:t>
      </w:r>
      <w:r w:rsidR="005A7323">
        <w:rPr>
          <w:rFonts w:ascii="Times New Roman" w:hAnsi="Times New Roman" w:cs="Times New Roman"/>
          <w:color w:val="000000" w:themeColor="text1"/>
          <w:sz w:val="24"/>
          <w:szCs w:val="24"/>
          <w:lang w:val="en-US"/>
        </w:rPr>
        <w:t xml:space="preserve">oles poses </w:t>
      </w:r>
      <w:r w:rsidR="005A7323">
        <w:rPr>
          <w:rFonts w:ascii="Times New Roman" w:hAnsi="Times New Roman" w:cs="Times New Roman"/>
          <w:color w:val="000000" w:themeColor="text1"/>
          <w:sz w:val="24"/>
          <w:szCs w:val="24"/>
        </w:rPr>
        <w:t>indispensable</w:t>
      </w:r>
      <w:r w:rsidRPr="00F32911">
        <w:rPr>
          <w:rFonts w:ascii="Times New Roman" w:hAnsi="Times New Roman" w:cs="Times New Roman"/>
          <w:color w:val="000000" w:themeColor="text1"/>
          <w:sz w:val="24"/>
          <w:szCs w:val="24"/>
          <w:lang w:val="en-US"/>
        </w:rPr>
        <w:t xml:space="preserve"> </w:t>
      </w:r>
      <w:r w:rsidR="0029354D" w:rsidRPr="00F32911">
        <w:rPr>
          <w:rFonts w:ascii="Times New Roman" w:hAnsi="Times New Roman" w:cs="Times New Roman"/>
          <w:color w:val="000000" w:themeColor="text1"/>
          <w:sz w:val="24"/>
          <w:szCs w:val="24"/>
          <w:lang w:val="en-US"/>
        </w:rPr>
        <w:t>and un</w:t>
      </w:r>
      <w:r w:rsidR="00E65F00">
        <w:rPr>
          <w:rFonts w:ascii="Times New Roman" w:hAnsi="Times New Roman" w:cs="Times New Roman"/>
          <w:color w:val="000000" w:themeColor="text1"/>
          <w:sz w:val="24"/>
          <w:szCs w:val="24"/>
        </w:rPr>
        <w:t>-</w:t>
      </w:r>
      <w:r w:rsidR="0029354D" w:rsidRPr="00F32911">
        <w:rPr>
          <w:rFonts w:ascii="Times New Roman" w:hAnsi="Times New Roman" w:cs="Times New Roman"/>
          <w:color w:val="000000" w:themeColor="text1"/>
          <w:sz w:val="24"/>
          <w:szCs w:val="24"/>
          <w:lang w:val="en-US"/>
        </w:rPr>
        <w:t>ignorable stance of vocational school in work opportunities and growth. It becomes “a critical driving force”</w:t>
      </w:r>
      <w:r w:rsidR="005A7323">
        <w:rPr>
          <w:rFonts w:ascii="Times New Roman" w:hAnsi="Times New Roman" w:cs="Times New Roman"/>
          <w:color w:val="000000" w:themeColor="text1"/>
          <w:sz w:val="24"/>
          <w:szCs w:val="24"/>
          <w:lang w:val="en-US"/>
        </w:rPr>
        <w:fldChar w:fldCharType="begin" w:fldLock="1"/>
      </w:r>
      <w:r w:rsidR="005A7323">
        <w:rPr>
          <w:rFonts w:ascii="Times New Roman" w:hAnsi="Times New Roman" w:cs="Times New Roman"/>
          <w:color w:val="000000" w:themeColor="text1"/>
          <w:sz w:val="24"/>
          <w:szCs w:val="24"/>
          <w:lang w:val="en-US"/>
        </w:rPr>
        <w:instrText>ADDIN CSL_CITATION {"citationItems":[{"id":"ITEM-1","itemData":{"ISBN":"9789221298694","id":"ITEM-1","issued":{"date-parts":[["2016"]]},"number-of-pages":"317","publisher-place":"East Asia amd the Pacific","title":"Compilation of assessment studies on technical vocational education and training (TVET)","type":"report"},"uris":["http://www.mendeley.com/documents/?uuid=69878b79-ca1e-450c-8984-7389fcb0f27c"]}],"mendeley":{"formattedCitation":"[3]","plainTextFormattedCitation":"[3]","previouslyFormattedCitation":"[3]"},"properties":{"noteIndex":0},"schema":"https://github.com/citation-style-language/schema/raw/master/csl-citation.json"}</w:instrText>
      </w:r>
      <w:r w:rsidR="005A7323">
        <w:rPr>
          <w:rFonts w:ascii="Times New Roman" w:hAnsi="Times New Roman" w:cs="Times New Roman"/>
          <w:color w:val="000000" w:themeColor="text1"/>
          <w:sz w:val="24"/>
          <w:szCs w:val="24"/>
          <w:lang w:val="en-US"/>
        </w:rPr>
        <w:fldChar w:fldCharType="separate"/>
      </w:r>
      <w:r w:rsidR="005A7323" w:rsidRPr="005A7323">
        <w:rPr>
          <w:rFonts w:ascii="Times New Roman" w:hAnsi="Times New Roman" w:cs="Times New Roman"/>
          <w:noProof/>
          <w:color w:val="000000" w:themeColor="text1"/>
          <w:sz w:val="24"/>
          <w:szCs w:val="24"/>
          <w:lang w:val="en-US"/>
        </w:rPr>
        <w:t>[3]</w:t>
      </w:r>
      <w:r w:rsidR="005A7323">
        <w:rPr>
          <w:rFonts w:ascii="Times New Roman" w:hAnsi="Times New Roman" w:cs="Times New Roman"/>
          <w:color w:val="000000" w:themeColor="text1"/>
          <w:sz w:val="24"/>
          <w:szCs w:val="24"/>
          <w:lang w:val="en-US"/>
        </w:rPr>
        <w:fldChar w:fldCharType="end"/>
      </w:r>
      <w:r w:rsidR="0029354D" w:rsidRPr="00F32911">
        <w:rPr>
          <w:rFonts w:ascii="Times New Roman" w:hAnsi="Times New Roman" w:cs="Times New Roman"/>
          <w:color w:val="000000" w:themeColor="text1"/>
          <w:sz w:val="24"/>
          <w:szCs w:val="24"/>
          <w:lang w:val="en-US"/>
        </w:rPr>
        <w:t xml:space="preserve">. It generates and energizes the endeavor to </w:t>
      </w:r>
      <w:r w:rsidR="005A7323">
        <w:rPr>
          <w:rFonts w:ascii="Times New Roman" w:hAnsi="Times New Roman" w:cs="Times New Roman"/>
          <w:color w:val="000000" w:themeColor="text1"/>
          <w:sz w:val="24"/>
          <w:szCs w:val="24"/>
          <w:lang w:val="en-US"/>
        </w:rPr>
        <w:t>prepare and equip new force for</w:t>
      </w:r>
      <w:r w:rsidR="0029354D" w:rsidRPr="00F32911">
        <w:rPr>
          <w:rFonts w:ascii="Times New Roman" w:hAnsi="Times New Roman" w:cs="Times New Roman"/>
          <w:color w:val="000000" w:themeColor="text1"/>
          <w:sz w:val="24"/>
          <w:szCs w:val="24"/>
          <w:lang w:val="en-US"/>
        </w:rPr>
        <w:t xml:space="preserve"> labor and technology change as well as sustainable industry.</w:t>
      </w:r>
    </w:p>
    <w:p w:rsidR="00F254F1" w:rsidRPr="00F32911" w:rsidRDefault="00F254F1" w:rsidP="00B0249E">
      <w:pPr>
        <w:spacing w:after="0" w:line="360" w:lineRule="auto"/>
        <w:jc w:val="both"/>
        <w:rPr>
          <w:rFonts w:ascii="Times New Roman" w:hAnsi="Times New Roman" w:cs="Times New Roman"/>
          <w:color w:val="000000" w:themeColor="text1"/>
          <w:sz w:val="24"/>
          <w:szCs w:val="24"/>
          <w:lang w:val="en-US"/>
        </w:rPr>
      </w:pPr>
      <w:r w:rsidRPr="00F32911">
        <w:rPr>
          <w:rFonts w:ascii="Times New Roman" w:hAnsi="Times New Roman" w:cs="Times New Roman"/>
          <w:color w:val="000000" w:themeColor="text1"/>
          <w:sz w:val="24"/>
          <w:szCs w:val="24"/>
          <w:lang w:val="en-US"/>
        </w:rPr>
        <w:tab/>
        <w:t xml:space="preserve">In relevance with the current 4.0 industry challenges, It is apparent that vocational schools produce and empower skilled human resources; human capital, to </w:t>
      </w:r>
      <w:r w:rsidR="005A7323" w:rsidRPr="00F32911">
        <w:rPr>
          <w:rFonts w:ascii="Times New Roman" w:hAnsi="Times New Roman" w:cs="Times New Roman"/>
          <w:color w:val="000000" w:themeColor="text1"/>
          <w:sz w:val="24"/>
          <w:szCs w:val="24"/>
          <w:lang w:val="en-US"/>
        </w:rPr>
        <w:t>fulfill</w:t>
      </w:r>
      <w:r w:rsidRPr="00F32911">
        <w:rPr>
          <w:rFonts w:ascii="Times New Roman" w:hAnsi="Times New Roman" w:cs="Times New Roman"/>
          <w:color w:val="000000" w:themeColor="text1"/>
          <w:sz w:val="24"/>
          <w:szCs w:val="24"/>
          <w:lang w:val="en-US"/>
        </w:rPr>
        <w:t xml:space="preserve"> the requirement of 4.0 industry. </w:t>
      </w:r>
      <w:r w:rsidR="00D5504B" w:rsidRPr="00F32911">
        <w:rPr>
          <w:rFonts w:ascii="Times New Roman" w:hAnsi="Times New Roman" w:cs="Times New Roman"/>
          <w:color w:val="000000" w:themeColor="text1"/>
          <w:sz w:val="24"/>
          <w:szCs w:val="24"/>
          <w:lang w:val="en-US"/>
        </w:rPr>
        <w:t xml:space="preserve">It </w:t>
      </w:r>
      <w:r w:rsidR="005A7323" w:rsidRPr="00F32911">
        <w:rPr>
          <w:rFonts w:ascii="Times New Roman" w:hAnsi="Times New Roman" w:cs="Times New Roman"/>
          <w:color w:val="000000" w:themeColor="text1"/>
          <w:sz w:val="24"/>
          <w:szCs w:val="24"/>
          <w:lang w:val="en-US"/>
        </w:rPr>
        <w:t>guarantees</w:t>
      </w:r>
      <w:r w:rsidR="00D5504B" w:rsidRPr="00F32911">
        <w:rPr>
          <w:rFonts w:ascii="Times New Roman" w:hAnsi="Times New Roman" w:cs="Times New Roman"/>
          <w:color w:val="000000" w:themeColor="text1"/>
          <w:sz w:val="24"/>
          <w:szCs w:val="24"/>
          <w:lang w:val="en-US"/>
        </w:rPr>
        <w:t xml:space="preserve"> the availability of human capital facing the rapid development and </w:t>
      </w:r>
      <w:r w:rsidR="005A7323" w:rsidRPr="00F32911">
        <w:rPr>
          <w:rFonts w:ascii="Times New Roman" w:hAnsi="Times New Roman" w:cs="Times New Roman"/>
          <w:color w:val="000000" w:themeColor="text1"/>
          <w:sz w:val="24"/>
          <w:szCs w:val="24"/>
          <w:lang w:val="en-US"/>
        </w:rPr>
        <w:t>challenge</w:t>
      </w:r>
      <w:r w:rsidR="00D5504B" w:rsidRPr="00F32911">
        <w:rPr>
          <w:rFonts w:ascii="Times New Roman" w:hAnsi="Times New Roman" w:cs="Times New Roman"/>
          <w:color w:val="000000" w:themeColor="text1"/>
          <w:sz w:val="24"/>
          <w:szCs w:val="24"/>
          <w:lang w:val="en-US"/>
        </w:rPr>
        <w:t xml:space="preserve"> of technology and commercialization in this era. The vocational school seemingly promises and clears the ways to the creativity and innovation applied in job market nowadays.</w:t>
      </w:r>
      <w:r w:rsidR="00B810A0" w:rsidRPr="00F32911">
        <w:rPr>
          <w:rFonts w:ascii="Times New Roman" w:hAnsi="Times New Roman" w:cs="Times New Roman"/>
          <w:color w:val="000000" w:themeColor="text1"/>
          <w:sz w:val="24"/>
          <w:szCs w:val="24"/>
          <w:lang w:val="en-US"/>
        </w:rPr>
        <w:t xml:space="preserve"> One of the prerequisites to be involved in labor of 4.0 industry is the quality of the human capital in terms of capability and competence suitable </w:t>
      </w:r>
      <w:r w:rsidR="00480F22" w:rsidRPr="00F32911">
        <w:rPr>
          <w:rFonts w:ascii="Times New Roman" w:hAnsi="Times New Roman" w:cs="Times New Roman"/>
          <w:color w:val="000000" w:themeColor="text1"/>
          <w:sz w:val="24"/>
          <w:szCs w:val="24"/>
          <w:lang w:val="en-US"/>
        </w:rPr>
        <w:t xml:space="preserve">with the demand of 4.0 industry </w:t>
      </w:r>
      <w:r w:rsidR="005A7323">
        <w:rPr>
          <w:rFonts w:ascii="Times New Roman" w:hAnsi="Times New Roman" w:cs="Times New Roman"/>
          <w:color w:val="000000" w:themeColor="text1"/>
          <w:sz w:val="24"/>
          <w:szCs w:val="24"/>
          <w:lang w:val="en-US"/>
        </w:rPr>
        <w:fldChar w:fldCharType="begin" w:fldLock="1"/>
      </w:r>
      <w:r w:rsidR="00A73ADB">
        <w:rPr>
          <w:rFonts w:ascii="Times New Roman" w:hAnsi="Times New Roman" w:cs="Times New Roman"/>
          <w:color w:val="000000" w:themeColor="text1"/>
          <w:sz w:val="24"/>
          <w:szCs w:val="24"/>
          <w:lang w:val="en-US"/>
        </w:rPr>
        <w:instrText>ADDIN CSL_CITATION {"citationItems":[{"id":"ITEM-1","itemData":{"author":[{"dropping-particle":"","family":"Subekti","given":"S","non-dropping-particle":"","parse-names":false,"suffix":""}],"container-title":"Invotec","id":"ITEM-1","issue":"1","issued":{"date-parts":[["2019"]]},"page":"35-42","title":"The Implementation of Work-Based Learning for the Development of Employability Skills of Vocational Secondary School Students Through Teamwork Activity","type":"article-journal","volume":"XV"},"uris":["http://www.mendeley.com/documents/?uuid=7fa0c065-a7ee-4e3d-92d4-d1348de66566"]}],"mendeley":{"formattedCitation":"[4]","plainTextFormattedCitation":"[4]","previouslyFormattedCitation":"[4]"},"properties":{"noteIndex":0},"schema":"https://github.com/citation-style-language/schema/raw/master/csl-citation.json"}</w:instrText>
      </w:r>
      <w:r w:rsidR="005A7323">
        <w:rPr>
          <w:rFonts w:ascii="Times New Roman" w:hAnsi="Times New Roman" w:cs="Times New Roman"/>
          <w:color w:val="000000" w:themeColor="text1"/>
          <w:sz w:val="24"/>
          <w:szCs w:val="24"/>
          <w:lang w:val="en-US"/>
        </w:rPr>
        <w:fldChar w:fldCharType="separate"/>
      </w:r>
      <w:r w:rsidR="005A7323" w:rsidRPr="005A7323">
        <w:rPr>
          <w:rFonts w:ascii="Times New Roman" w:hAnsi="Times New Roman" w:cs="Times New Roman"/>
          <w:noProof/>
          <w:color w:val="000000" w:themeColor="text1"/>
          <w:sz w:val="24"/>
          <w:szCs w:val="24"/>
          <w:lang w:val="en-US"/>
        </w:rPr>
        <w:t>[4]</w:t>
      </w:r>
      <w:r w:rsidR="005A7323">
        <w:rPr>
          <w:rFonts w:ascii="Times New Roman" w:hAnsi="Times New Roman" w:cs="Times New Roman"/>
          <w:color w:val="000000" w:themeColor="text1"/>
          <w:sz w:val="24"/>
          <w:szCs w:val="24"/>
          <w:lang w:val="en-US"/>
        </w:rPr>
        <w:fldChar w:fldCharType="end"/>
      </w:r>
      <w:r w:rsidR="00480F22" w:rsidRPr="00F32911">
        <w:rPr>
          <w:rFonts w:ascii="Times New Roman" w:hAnsi="Times New Roman" w:cs="Times New Roman"/>
          <w:color w:val="000000" w:themeColor="text1"/>
          <w:sz w:val="24"/>
          <w:szCs w:val="24"/>
          <w:lang w:val="en-US"/>
        </w:rPr>
        <w:t>.</w:t>
      </w:r>
      <w:r w:rsidR="00503D0F" w:rsidRPr="00F32911">
        <w:rPr>
          <w:rFonts w:ascii="Times New Roman" w:hAnsi="Times New Roman" w:cs="Times New Roman"/>
          <w:color w:val="000000" w:themeColor="text1"/>
          <w:sz w:val="24"/>
          <w:szCs w:val="24"/>
          <w:lang w:val="en-US"/>
        </w:rPr>
        <w:t xml:space="preserve"> This implies that vocational school foreshadows the </w:t>
      </w:r>
      <w:r w:rsidR="005A7323" w:rsidRPr="00F32911">
        <w:rPr>
          <w:rFonts w:ascii="Times New Roman" w:hAnsi="Times New Roman" w:cs="Times New Roman"/>
          <w:color w:val="000000" w:themeColor="text1"/>
          <w:sz w:val="24"/>
          <w:szCs w:val="24"/>
          <w:lang w:val="en-US"/>
        </w:rPr>
        <w:t>supply</w:t>
      </w:r>
      <w:r w:rsidR="00503D0F" w:rsidRPr="00F32911">
        <w:rPr>
          <w:rFonts w:ascii="Times New Roman" w:hAnsi="Times New Roman" w:cs="Times New Roman"/>
          <w:color w:val="000000" w:themeColor="text1"/>
          <w:sz w:val="24"/>
          <w:szCs w:val="24"/>
          <w:lang w:val="en-US"/>
        </w:rPr>
        <w:t xml:space="preserve"> and demand of current industry labor. For that reason, government takes pivotal steps by encouraging vocational schools to act as a primary process capitalized to cope with labor needs amidst fast tec</w:t>
      </w:r>
      <w:r w:rsidR="003663BE" w:rsidRPr="00F32911">
        <w:rPr>
          <w:rFonts w:ascii="Times New Roman" w:hAnsi="Times New Roman" w:cs="Times New Roman"/>
          <w:color w:val="000000" w:themeColor="text1"/>
          <w:sz w:val="24"/>
          <w:szCs w:val="24"/>
          <w:lang w:val="en-US"/>
        </w:rPr>
        <w:t xml:space="preserve">hnology development and competitive 4.0 </w:t>
      </w:r>
      <w:proofErr w:type="gramStart"/>
      <w:r w:rsidR="005A7323" w:rsidRPr="00F32911">
        <w:rPr>
          <w:rFonts w:ascii="Times New Roman" w:hAnsi="Times New Roman" w:cs="Times New Roman"/>
          <w:color w:val="000000" w:themeColor="text1"/>
          <w:sz w:val="24"/>
          <w:szCs w:val="24"/>
          <w:lang w:val="en-US"/>
        </w:rPr>
        <w:t>industry</w:t>
      </w:r>
      <w:proofErr w:type="gramEnd"/>
      <w:r w:rsidR="003663BE" w:rsidRPr="00F32911">
        <w:rPr>
          <w:rFonts w:ascii="Times New Roman" w:hAnsi="Times New Roman" w:cs="Times New Roman"/>
          <w:color w:val="000000" w:themeColor="text1"/>
          <w:sz w:val="24"/>
          <w:szCs w:val="24"/>
          <w:lang w:val="en-US"/>
        </w:rPr>
        <w:t>.</w:t>
      </w:r>
      <w:r w:rsidR="0051484B" w:rsidRPr="00F32911">
        <w:rPr>
          <w:rFonts w:ascii="Times New Roman" w:hAnsi="Times New Roman" w:cs="Times New Roman"/>
          <w:color w:val="000000" w:themeColor="text1"/>
          <w:sz w:val="24"/>
          <w:szCs w:val="24"/>
          <w:lang w:val="en-US"/>
        </w:rPr>
        <w:t xml:space="preserve"> Hence the vocational school is desired to plan and prioritize education and training to encounter the skill mismatch among job seekers and job markets.</w:t>
      </w:r>
    </w:p>
    <w:p w:rsidR="00AA609C" w:rsidRPr="00F32911" w:rsidRDefault="00AA609C" w:rsidP="00B0249E">
      <w:pPr>
        <w:spacing w:after="0" w:line="360" w:lineRule="auto"/>
        <w:jc w:val="both"/>
        <w:rPr>
          <w:rFonts w:ascii="Times New Roman" w:hAnsi="Times New Roman" w:cs="Times New Roman"/>
          <w:color w:val="000000" w:themeColor="text1"/>
          <w:sz w:val="24"/>
          <w:szCs w:val="24"/>
          <w:lang w:val="en-US"/>
        </w:rPr>
      </w:pPr>
      <w:r w:rsidRPr="00F32911">
        <w:rPr>
          <w:rFonts w:ascii="Times New Roman" w:hAnsi="Times New Roman" w:cs="Times New Roman"/>
          <w:color w:val="000000" w:themeColor="text1"/>
          <w:sz w:val="24"/>
          <w:szCs w:val="24"/>
          <w:lang w:val="en-US"/>
        </w:rPr>
        <w:tab/>
        <w:t xml:space="preserve">However, these vital role and contribution of vocational schools are distracted by some realities. Economic indicators reflect the irrelevance of vocational school training; misconnection between demands and </w:t>
      </w:r>
      <w:r w:rsidR="00A73ADB" w:rsidRPr="00F32911">
        <w:rPr>
          <w:rFonts w:ascii="Times New Roman" w:hAnsi="Times New Roman" w:cs="Times New Roman"/>
          <w:color w:val="000000" w:themeColor="text1"/>
          <w:sz w:val="24"/>
          <w:szCs w:val="24"/>
          <w:lang w:val="en-US"/>
        </w:rPr>
        <w:t>supply</w:t>
      </w:r>
      <w:r w:rsidRPr="00F32911">
        <w:rPr>
          <w:rFonts w:ascii="Times New Roman" w:hAnsi="Times New Roman" w:cs="Times New Roman"/>
          <w:color w:val="000000" w:themeColor="text1"/>
          <w:sz w:val="24"/>
          <w:szCs w:val="24"/>
          <w:lang w:val="en-US"/>
        </w:rPr>
        <w:t xml:space="preserve"> as traced by “employment complaints and low rate employment’</w:t>
      </w:r>
      <w:r w:rsidR="00A73ADB">
        <w:rPr>
          <w:rFonts w:ascii="Times New Roman" w:hAnsi="Times New Roman" w:cs="Times New Roman"/>
          <w:color w:val="000000" w:themeColor="text1"/>
          <w:sz w:val="24"/>
          <w:szCs w:val="24"/>
        </w:rPr>
        <w:t xml:space="preserve"> </w:t>
      </w:r>
      <w:r w:rsidR="00A73ADB">
        <w:rPr>
          <w:rFonts w:ascii="Times New Roman" w:hAnsi="Times New Roman" w:cs="Times New Roman"/>
          <w:color w:val="000000" w:themeColor="text1"/>
          <w:sz w:val="24"/>
          <w:szCs w:val="24"/>
        </w:rPr>
        <w:fldChar w:fldCharType="begin" w:fldLock="1"/>
      </w:r>
      <w:r w:rsidR="00A73ADB">
        <w:rPr>
          <w:rFonts w:ascii="Times New Roman" w:hAnsi="Times New Roman" w:cs="Times New Roman"/>
          <w:color w:val="000000" w:themeColor="text1"/>
          <w:sz w:val="24"/>
          <w:szCs w:val="24"/>
        </w:rPr>
        <w:instrText>ADDIN CSL_CITATION {"citationItems":[{"id":"ITEM-1","itemData":{"ISBN":"9789292544195","author":[{"dropping-particle":"","family":"ADB","given":"","non-dropping-particle":"","parse-names":false,"suffix":""}],"id":"ITEM-1","issued":{"date-parts":[["2014"]]},"number-of-pages":"125","publisher-place":"Philippines","title":"Education and Training Technical and Vocational Education and Training for Accelerated Human Resource","type":"report"},"uris":["http://www.mendeley.com/documents/?uuid=0f6a2a08-a50d-41f9-ba65-5592f3e27ee0"]}],"mendeley":{"formattedCitation":"[5]","plainTextFormattedCitation":"[5]","previouslyFormattedCitation":"[5]"},"properties":{"noteIndex":0},"schema":"https://github.com/citation-style-language/schema/raw/master/csl-citation.json"}</w:instrText>
      </w:r>
      <w:r w:rsidR="00A73ADB">
        <w:rPr>
          <w:rFonts w:ascii="Times New Roman" w:hAnsi="Times New Roman" w:cs="Times New Roman"/>
          <w:color w:val="000000" w:themeColor="text1"/>
          <w:sz w:val="24"/>
          <w:szCs w:val="24"/>
        </w:rPr>
        <w:fldChar w:fldCharType="separate"/>
      </w:r>
      <w:r w:rsidR="00A73ADB" w:rsidRPr="00A73ADB">
        <w:rPr>
          <w:rFonts w:ascii="Times New Roman" w:hAnsi="Times New Roman" w:cs="Times New Roman"/>
          <w:noProof/>
          <w:color w:val="000000" w:themeColor="text1"/>
          <w:sz w:val="24"/>
          <w:szCs w:val="24"/>
        </w:rPr>
        <w:t>[5]</w:t>
      </w:r>
      <w:r w:rsidR="00A73ADB">
        <w:rPr>
          <w:rFonts w:ascii="Times New Roman" w:hAnsi="Times New Roman" w:cs="Times New Roman"/>
          <w:color w:val="000000" w:themeColor="text1"/>
          <w:sz w:val="24"/>
          <w:szCs w:val="24"/>
        </w:rPr>
        <w:fldChar w:fldCharType="end"/>
      </w:r>
      <w:r w:rsidRPr="00F32911">
        <w:rPr>
          <w:rFonts w:ascii="Times New Roman" w:hAnsi="Times New Roman" w:cs="Times New Roman"/>
          <w:color w:val="000000" w:themeColor="text1"/>
          <w:sz w:val="24"/>
          <w:szCs w:val="24"/>
          <w:lang w:val="en-US"/>
        </w:rPr>
        <w:t>.</w:t>
      </w:r>
      <w:r w:rsidR="004C3FAB" w:rsidRPr="00F32911">
        <w:rPr>
          <w:rFonts w:ascii="Times New Roman" w:hAnsi="Times New Roman" w:cs="Times New Roman"/>
          <w:color w:val="000000" w:themeColor="text1"/>
          <w:sz w:val="24"/>
          <w:szCs w:val="24"/>
          <w:lang w:val="en-US"/>
        </w:rPr>
        <w:t xml:space="preserve"> In addition, it is still found the gap sk</w:t>
      </w:r>
      <w:r w:rsidR="00A73ADB">
        <w:rPr>
          <w:rFonts w:ascii="Times New Roman" w:hAnsi="Times New Roman" w:cs="Times New Roman"/>
          <w:color w:val="000000" w:themeColor="text1"/>
          <w:sz w:val="24"/>
          <w:szCs w:val="24"/>
          <w:lang w:val="en-US"/>
        </w:rPr>
        <w:t>ill and low labor productivity</w:t>
      </w:r>
      <w:r w:rsidR="00A73ADB">
        <w:rPr>
          <w:rFonts w:ascii="Times New Roman" w:hAnsi="Times New Roman" w:cs="Times New Roman"/>
          <w:color w:val="000000" w:themeColor="text1"/>
          <w:sz w:val="24"/>
          <w:szCs w:val="24"/>
        </w:rPr>
        <w:t xml:space="preserve"> </w:t>
      </w:r>
      <w:r w:rsidR="00A73ADB">
        <w:rPr>
          <w:rFonts w:ascii="Times New Roman" w:hAnsi="Times New Roman" w:cs="Times New Roman"/>
          <w:color w:val="000000" w:themeColor="text1"/>
          <w:sz w:val="24"/>
          <w:szCs w:val="24"/>
        </w:rPr>
        <w:fldChar w:fldCharType="begin" w:fldLock="1"/>
      </w:r>
      <w:r w:rsidR="00A73ADB">
        <w:rPr>
          <w:rFonts w:ascii="Times New Roman" w:hAnsi="Times New Roman" w:cs="Times New Roman"/>
          <w:color w:val="000000" w:themeColor="text1"/>
          <w:sz w:val="24"/>
          <w:szCs w:val="24"/>
        </w:rPr>
        <w:instrText>ADDIN CSL_CITATION {"citationItems":[{"id":"ITEM-1","itemData":{"ISBN":"9789221298694","id":"ITEM-1","issued":{"date-parts":[["2016"]]},"number-of-pages":"317","publisher-place":"East Asia amd the Pacific","title":"Compilation of assessment studies on technical vocational education and training (TVET)","type":"report"},"uris":["http://www.mendeley.com/documents/?uuid=69878b79-ca1e-450c-8984-7389fcb0f27c"]}],"mendeley":{"formattedCitation":"[3]","plainTextFormattedCitation":"[3]","previouslyFormattedCitation":"[3]"},"properties":{"noteIndex":0},"schema":"https://github.com/citation-style-language/schema/raw/master/csl-citation.json"}</w:instrText>
      </w:r>
      <w:r w:rsidR="00A73ADB">
        <w:rPr>
          <w:rFonts w:ascii="Times New Roman" w:hAnsi="Times New Roman" w:cs="Times New Roman"/>
          <w:color w:val="000000" w:themeColor="text1"/>
          <w:sz w:val="24"/>
          <w:szCs w:val="24"/>
        </w:rPr>
        <w:fldChar w:fldCharType="separate"/>
      </w:r>
      <w:r w:rsidR="00A73ADB" w:rsidRPr="00A73ADB">
        <w:rPr>
          <w:rFonts w:ascii="Times New Roman" w:hAnsi="Times New Roman" w:cs="Times New Roman"/>
          <w:noProof/>
          <w:color w:val="000000" w:themeColor="text1"/>
          <w:sz w:val="24"/>
          <w:szCs w:val="24"/>
        </w:rPr>
        <w:t>[3]</w:t>
      </w:r>
      <w:r w:rsidR="00A73ADB">
        <w:rPr>
          <w:rFonts w:ascii="Times New Roman" w:hAnsi="Times New Roman" w:cs="Times New Roman"/>
          <w:color w:val="000000" w:themeColor="text1"/>
          <w:sz w:val="24"/>
          <w:szCs w:val="24"/>
        </w:rPr>
        <w:fldChar w:fldCharType="end"/>
      </w:r>
      <w:r w:rsidR="004C3FAB" w:rsidRPr="00F32911">
        <w:rPr>
          <w:rFonts w:ascii="Times New Roman" w:hAnsi="Times New Roman" w:cs="Times New Roman"/>
          <w:color w:val="000000" w:themeColor="text1"/>
          <w:sz w:val="24"/>
          <w:szCs w:val="24"/>
          <w:lang w:val="en-US"/>
        </w:rPr>
        <w:t xml:space="preserve">. The other issue is related to the failure of vocational school boost the </w:t>
      </w:r>
      <w:r w:rsidR="00A73ADB" w:rsidRPr="00F32911">
        <w:rPr>
          <w:rFonts w:ascii="Times New Roman" w:hAnsi="Times New Roman" w:cs="Times New Roman"/>
          <w:color w:val="000000" w:themeColor="text1"/>
          <w:sz w:val="24"/>
          <w:szCs w:val="24"/>
          <w:lang w:val="en-US"/>
        </w:rPr>
        <w:t>entrepreneurship</w:t>
      </w:r>
      <w:r w:rsidR="004C3FAB" w:rsidRPr="00F32911">
        <w:rPr>
          <w:rFonts w:ascii="Times New Roman" w:hAnsi="Times New Roman" w:cs="Times New Roman"/>
          <w:color w:val="000000" w:themeColor="text1"/>
          <w:sz w:val="24"/>
          <w:szCs w:val="24"/>
          <w:lang w:val="en-US"/>
        </w:rPr>
        <w:t xml:space="preserve"> character among graduates. Indonesia as the fourth largest </w:t>
      </w:r>
      <w:r w:rsidR="00BE62D4" w:rsidRPr="00F32911">
        <w:rPr>
          <w:rFonts w:ascii="Times New Roman" w:hAnsi="Times New Roman" w:cs="Times New Roman"/>
          <w:color w:val="000000" w:themeColor="text1"/>
          <w:sz w:val="24"/>
          <w:szCs w:val="24"/>
          <w:lang w:val="en-US"/>
        </w:rPr>
        <w:t xml:space="preserve">population in the world has very few </w:t>
      </w:r>
      <w:r w:rsidR="00A73ADB" w:rsidRPr="00F32911">
        <w:rPr>
          <w:rFonts w:ascii="Times New Roman" w:hAnsi="Times New Roman" w:cs="Times New Roman"/>
          <w:color w:val="000000" w:themeColor="text1"/>
          <w:sz w:val="24"/>
          <w:szCs w:val="24"/>
          <w:lang w:val="en-US"/>
        </w:rPr>
        <w:t>entrepreneur</w:t>
      </w:r>
      <w:r w:rsidR="00BE62D4" w:rsidRPr="00F32911">
        <w:rPr>
          <w:rFonts w:ascii="Times New Roman" w:hAnsi="Times New Roman" w:cs="Times New Roman"/>
          <w:color w:val="000000" w:themeColor="text1"/>
          <w:sz w:val="24"/>
          <w:szCs w:val="24"/>
          <w:lang w:val="en-US"/>
        </w:rPr>
        <w:t>. It remains far from the four percent target of government</w:t>
      </w:r>
      <w:r w:rsidR="00A73ADB">
        <w:rPr>
          <w:rFonts w:ascii="Times New Roman" w:hAnsi="Times New Roman" w:cs="Times New Roman"/>
          <w:color w:val="000000" w:themeColor="text1"/>
          <w:sz w:val="24"/>
          <w:szCs w:val="24"/>
        </w:rPr>
        <w:t xml:space="preserve"> </w:t>
      </w:r>
      <w:r w:rsidR="00A73ADB">
        <w:rPr>
          <w:rFonts w:ascii="Times New Roman" w:hAnsi="Times New Roman" w:cs="Times New Roman"/>
          <w:color w:val="000000" w:themeColor="text1"/>
          <w:sz w:val="24"/>
          <w:szCs w:val="24"/>
        </w:rPr>
        <w:fldChar w:fldCharType="begin" w:fldLock="1"/>
      </w:r>
      <w:r w:rsidR="00B47E44">
        <w:rPr>
          <w:rFonts w:ascii="Times New Roman" w:hAnsi="Times New Roman" w:cs="Times New Roman"/>
          <w:color w:val="000000" w:themeColor="text1"/>
          <w:sz w:val="24"/>
          <w:szCs w:val="24"/>
        </w:rPr>
        <w:instrText>ADDIN CSL_CITATION {"citationItems":[{"id":"ITEM-1","itemData":{"author":[{"dropping-particle":"","family":"Wibowo","given":"Agus","non-dropping-particle":"","parse-names":false,"suffix":""},{"dropping-particle":"","family":"Saptono","given":"Ari","non-dropping-particle":"","parse-names":false,"suffix":""},{"dropping-particle":"","family":"Suparno","given":"","non-dropping-particle":"","parse-names":false,"suffix":""}],"container-title":"Journal of Enterpreneurship Education","id":"ITEM-1","issue":"3","issued":{"date-parts":[["2018"]]},"title":"DOES TEACHERS ’ CREATIVITY IMPACT ON VOCATIONAL STUDENTS ’ ENTREPRENEURIAL INTENTION ?","type":"article-journal","volume":"21"},"uris":["http://www.mendeley.com/documents/?uuid=49e76a6f-fc7c-42a3-9fee-9b8dd3f808d5"]}],"mendeley":{"formattedCitation":"[6]","plainTextFormattedCitation":"[6]","previouslyFormattedCitation":"[6]"},"properties":{"noteIndex":0},"schema":"https://github.com/citation-style-language/schema/raw/master/csl-citation.json"}</w:instrText>
      </w:r>
      <w:r w:rsidR="00A73ADB">
        <w:rPr>
          <w:rFonts w:ascii="Times New Roman" w:hAnsi="Times New Roman" w:cs="Times New Roman"/>
          <w:color w:val="000000" w:themeColor="text1"/>
          <w:sz w:val="24"/>
          <w:szCs w:val="24"/>
        </w:rPr>
        <w:fldChar w:fldCharType="separate"/>
      </w:r>
      <w:r w:rsidR="00A73ADB" w:rsidRPr="00A73ADB">
        <w:rPr>
          <w:rFonts w:ascii="Times New Roman" w:hAnsi="Times New Roman" w:cs="Times New Roman"/>
          <w:noProof/>
          <w:color w:val="000000" w:themeColor="text1"/>
          <w:sz w:val="24"/>
          <w:szCs w:val="24"/>
        </w:rPr>
        <w:t>[6]</w:t>
      </w:r>
      <w:r w:rsidR="00A73ADB">
        <w:rPr>
          <w:rFonts w:ascii="Times New Roman" w:hAnsi="Times New Roman" w:cs="Times New Roman"/>
          <w:color w:val="000000" w:themeColor="text1"/>
          <w:sz w:val="24"/>
          <w:szCs w:val="24"/>
        </w:rPr>
        <w:fldChar w:fldCharType="end"/>
      </w:r>
      <w:r w:rsidR="00BE62D4" w:rsidRPr="00F32911">
        <w:rPr>
          <w:rFonts w:ascii="Times New Roman" w:hAnsi="Times New Roman" w:cs="Times New Roman"/>
          <w:color w:val="000000" w:themeColor="text1"/>
          <w:sz w:val="24"/>
          <w:szCs w:val="24"/>
          <w:lang w:val="en-US"/>
        </w:rPr>
        <w:t>.  In light of Asian economic challenges in recent years, many of which are labor market rel</w:t>
      </w:r>
      <w:r w:rsidR="00B47E44">
        <w:rPr>
          <w:rFonts w:ascii="Times New Roman" w:hAnsi="Times New Roman" w:cs="Times New Roman"/>
          <w:color w:val="000000" w:themeColor="text1"/>
          <w:sz w:val="24"/>
          <w:szCs w:val="24"/>
          <w:lang w:val="en-US"/>
        </w:rPr>
        <w:t>ated</w:t>
      </w:r>
      <w:r w:rsidR="00B47E44">
        <w:rPr>
          <w:rFonts w:ascii="Times New Roman" w:hAnsi="Times New Roman" w:cs="Times New Roman"/>
          <w:color w:val="000000" w:themeColor="text1"/>
          <w:sz w:val="24"/>
          <w:szCs w:val="24"/>
          <w:lang w:val="en-US"/>
        </w:rPr>
        <w:fldChar w:fldCharType="begin" w:fldLock="1"/>
      </w:r>
      <w:r w:rsidR="00B47E44">
        <w:rPr>
          <w:rFonts w:ascii="Times New Roman" w:hAnsi="Times New Roman" w:cs="Times New Roman"/>
          <w:color w:val="000000" w:themeColor="text1"/>
          <w:sz w:val="24"/>
          <w:szCs w:val="24"/>
          <w:lang w:val="en-US"/>
        </w:rPr>
        <w:instrText>ADDIN CSL_CITATION {"citationItems":[{"id":"ITEM-1","itemData":{"ISBN":"9789221298694","id":"ITEM-1","issued":{"date-parts":[["2016"]]},"number-of-pages":"317","publisher-place":"East Asia amd the Pacific","title":"Compilation of assessment studies on technical vocational education and training (TVET)","type":"report"},"uris":["http://www.mendeley.com/documents/?uuid=69878b79-ca1e-450c-8984-7389fcb0f27c"]}],"mendeley":{"formattedCitation":"[3]","plainTextFormattedCitation":"[3]","previouslyFormattedCitation":"[3]"},"properties":{"noteIndex":0},"schema":"https://github.com/citation-style-language/schema/raw/master/csl-citation.json"}</w:instrText>
      </w:r>
      <w:r w:rsidR="00B47E44">
        <w:rPr>
          <w:rFonts w:ascii="Times New Roman" w:hAnsi="Times New Roman" w:cs="Times New Roman"/>
          <w:color w:val="000000" w:themeColor="text1"/>
          <w:sz w:val="24"/>
          <w:szCs w:val="24"/>
          <w:lang w:val="en-US"/>
        </w:rPr>
        <w:fldChar w:fldCharType="separate"/>
      </w:r>
      <w:r w:rsidR="00B47E44" w:rsidRPr="00B47E44">
        <w:rPr>
          <w:rFonts w:ascii="Times New Roman" w:hAnsi="Times New Roman" w:cs="Times New Roman"/>
          <w:noProof/>
          <w:color w:val="000000" w:themeColor="text1"/>
          <w:sz w:val="24"/>
          <w:szCs w:val="24"/>
          <w:lang w:val="en-US"/>
        </w:rPr>
        <w:t>[3]</w:t>
      </w:r>
      <w:r w:rsidR="00B47E44">
        <w:rPr>
          <w:rFonts w:ascii="Times New Roman" w:hAnsi="Times New Roman" w:cs="Times New Roman"/>
          <w:color w:val="000000" w:themeColor="text1"/>
          <w:sz w:val="24"/>
          <w:szCs w:val="24"/>
          <w:lang w:val="en-US"/>
        </w:rPr>
        <w:fldChar w:fldCharType="end"/>
      </w:r>
      <w:r w:rsidR="00B47E44">
        <w:rPr>
          <w:rFonts w:ascii="Times New Roman" w:hAnsi="Times New Roman" w:cs="Times New Roman"/>
          <w:color w:val="000000" w:themeColor="text1"/>
          <w:sz w:val="24"/>
          <w:szCs w:val="24"/>
        </w:rPr>
        <w:t xml:space="preserve"> </w:t>
      </w:r>
      <w:r w:rsidR="00B47E44">
        <w:rPr>
          <w:rFonts w:ascii="Times New Roman" w:hAnsi="Times New Roman" w:cs="Times New Roman"/>
          <w:color w:val="000000" w:themeColor="text1"/>
          <w:sz w:val="24"/>
          <w:szCs w:val="24"/>
          <w:lang w:val="en-US"/>
        </w:rPr>
        <w:t>. These factor</w:t>
      </w:r>
      <w:r w:rsidR="00B47E44">
        <w:rPr>
          <w:rFonts w:ascii="Times New Roman" w:hAnsi="Times New Roman" w:cs="Times New Roman"/>
          <w:color w:val="000000" w:themeColor="text1"/>
          <w:sz w:val="24"/>
          <w:szCs w:val="24"/>
        </w:rPr>
        <w:t>s</w:t>
      </w:r>
      <w:r w:rsidR="00B47E44">
        <w:rPr>
          <w:rFonts w:ascii="Times New Roman" w:hAnsi="Times New Roman" w:cs="Times New Roman"/>
          <w:color w:val="000000" w:themeColor="text1"/>
          <w:sz w:val="24"/>
          <w:szCs w:val="24"/>
          <w:lang w:val="en-US"/>
        </w:rPr>
        <w:t xml:space="preserve"> imply</w:t>
      </w:r>
      <w:r w:rsidR="00BE62D4" w:rsidRPr="00F32911">
        <w:rPr>
          <w:rFonts w:ascii="Times New Roman" w:hAnsi="Times New Roman" w:cs="Times New Roman"/>
          <w:color w:val="000000" w:themeColor="text1"/>
          <w:sz w:val="24"/>
          <w:szCs w:val="24"/>
          <w:lang w:val="en-US"/>
        </w:rPr>
        <w:t xml:space="preserve"> that there is a gap between hope and expectation; plan and reality, in revitalizing and emphasizing the role of vocational schools in Indonesia. </w:t>
      </w:r>
    </w:p>
    <w:p w:rsidR="00711752" w:rsidRDefault="00711752" w:rsidP="00B0249E">
      <w:pPr>
        <w:spacing w:after="0" w:line="360" w:lineRule="auto"/>
        <w:jc w:val="both"/>
        <w:rPr>
          <w:rFonts w:ascii="Times New Roman" w:hAnsi="Times New Roman" w:cs="Times New Roman"/>
          <w:color w:val="000000" w:themeColor="text1"/>
          <w:sz w:val="24"/>
          <w:szCs w:val="24"/>
        </w:rPr>
      </w:pPr>
      <w:r w:rsidRPr="00F32911">
        <w:rPr>
          <w:rFonts w:ascii="Times New Roman" w:hAnsi="Times New Roman" w:cs="Times New Roman"/>
          <w:color w:val="000000" w:themeColor="text1"/>
          <w:sz w:val="24"/>
          <w:szCs w:val="24"/>
          <w:lang w:val="en-US"/>
        </w:rPr>
        <w:lastRenderedPageBreak/>
        <w:tab/>
      </w:r>
      <w:proofErr w:type="spellStart"/>
      <w:r w:rsidRPr="00F32911">
        <w:rPr>
          <w:rFonts w:ascii="Times New Roman" w:hAnsi="Times New Roman" w:cs="Times New Roman"/>
          <w:color w:val="000000" w:themeColor="text1"/>
          <w:sz w:val="24"/>
          <w:szCs w:val="24"/>
          <w:lang w:val="en-US"/>
        </w:rPr>
        <w:t>T</w:t>
      </w:r>
      <w:r w:rsidR="00B47E44">
        <w:rPr>
          <w:rFonts w:ascii="Times New Roman" w:hAnsi="Times New Roman" w:cs="Times New Roman"/>
          <w:color w:val="000000" w:themeColor="text1"/>
          <w:sz w:val="24"/>
          <w:szCs w:val="24"/>
          <w:lang w:val="en-US"/>
        </w:rPr>
        <w:t>h</w:t>
      </w:r>
      <w:proofErr w:type="spellEnd"/>
      <w:r w:rsidR="00B47E44">
        <w:rPr>
          <w:rFonts w:ascii="Times New Roman" w:hAnsi="Times New Roman" w:cs="Times New Roman"/>
          <w:color w:val="000000" w:themeColor="text1"/>
          <w:sz w:val="24"/>
          <w:szCs w:val="24"/>
        </w:rPr>
        <w:t>is</w:t>
      </w:r>
      <w:r w:rsidRPr="00F32911">
        <w:rPr>
          <w:rFonts w:ascii="Times New Roman" w:hAnsi="Times New Roman" w:cs="Times New Roman"/>
          <w:color w:val="000000" w:themeColor="text1"/>
          <w:sz w:val="24"/>
          <w:szCs w:val="24"/>
          <w:lang w:val="en-US"/>
        </w:rPr>
        <w:t xml:space="preserve"> suggests the necessity to reevaluate the process and product in the vocational school. It emerges the need to review some relevant aspects such as competence making, measurement, method and strategy of learning, material and system evaluation</w:t>
      </w:r>
      <w:r w:rsidR="00B47E44">
        <w:rPr>
          <w:rFonts w:ascii="Times New Roman" w:hAnsi="Times New Roman" w:cs="Times New Roman"/>
          <w:color w:val="000000" w:themeColor="text1"/>
          <w:sz w:val="24"/>
          <w:szCs w:val="24"/>
        </w:rPr>
        <w:t xml:space="preserve"> </w:t>
      </w:r>
      <w:r w:rsidR="00B47E44">
        <w:rPr>
          <w:rFonts w:ascii="Times New Roman" w:hAnsi="Times New Roman" w:cs="Times New Roman"/>
          <w:color w:val="000000" w:themeColor="text1"/>
          <w:sz w:val="24"/>
          <w:szCs w:val="24"/>
        </w:rPr>
        <w:fldChar w:fldCharType="begin" w:fldLock="1"/>
      </w:r>
      <w:r w:rsidR="00150AE4">
        <w:rPr>
          <w:rFonts w:ascii="Times New Roman" w:hAnsi="Times New Roman" w:cs="Times New Roman"/>
          <w:color w:val="000000" w:themeColor="text1"/>
          <w:sz w:val="24"/>
          <w:szCs w:val="24"/>
        </w:rPr>
        <w:instrText>ADDIN CSL_CITATION {"citationItems":[{"id":"ITEM-1","itemData":{"author":[{"dropping-particle":"","family":"Subekti","given":"S","non-dropping-particle":"","parse-names":false,"suffix":""}],"container-title":"Invotec","id":"ITEM-1","issue":"1","issued":{"date-parts":[["2019"]]},"page":"35-42","title":"The Implementation of Work-Based Learning for the Development of Employability Skills of Vocational Secondary School Students Through Teamwork Activity","type":"article-journal","volume":"XV"},"uris":["http://www.mendeley.com/documents/?uuid=7fa0c065-a7ee-4e3d-92d4-d1348de66566"]}],"mendeley":{"formattedCitation":"[4]","plainTextFormattedCitation":"[4]","previouslyFormattedCitation":"[4]"},"properties":{"noteIndex":0},"schema":"https://github.com/citation-style-language/schema/raw/master/csl-citation.json"}</w:instrText>
      </w:r>
      <w:r w:rsidR="00B47E44">
        <w:rPr>
          <w:rFonts w:ascii="Times New Roman" w:hAnsi="Times New Roman" w:cs="Times New Roman"/>
          <w:color w:val="000000" w:themeColor="text1"/>
          <w:sz w:val="24"/>
          <w:szCs w:val="24"/>
        </w:rPr>
        <w:fldChar w:fldCharType="separate"/>
      </w:r>
      <w:r w:rsidR="00B47E44" w:rsidRPr="00B47E44">
        <w:rPr>
          <w:rFonts w:ascii="Times New Roman" w:hAnsi="Times New Roman" w:cs="Times New Roman"/>
          <w:noProof/>
          <w:color w:val="000000" w:themeColor="text1"/>
          <w:sz w:val="24"/>
          <w:szCs w:val="24"/>
        </w:rPr>
        <w:t>[4]</w:t>
      </w:r>
      <w:r w:rsidR="00B47E44">
        <w:rPr>
          <w:rFonts w:ascii="Times New Roman" w:hAnsi="Times New Roman" w:cs="Times New Roman"/>
          <w:color w:val="000000" w:themeColor="text1"/>
          <w:sz w:val="24"/>
          <w:szCs w:val="24"/>
        </w:rPr>
        <w:fldChar w:fldCharType="end"/>
      </w:r>
      <w:r w:rsidRPr="00F32911">
        <w:rPr>
          <w:rFonts w:ascii="Times New Roman" w:hAnsi="Times New Roman" w:cs="Times New Roman"/>
          <w:color w:val="000000" w:themeColor="text1"/>
          <w:sz w:val="24"/>
          <w:szCs w:val="24"/>
          <w:lang w:val="en-US"/>
        </w:rPr>
        <w:t>.</w:t>
      </w:r>
      <w:r w:rsidR="0011654C" w:rsidRPr="00F32911">
        <w:rPr>
          <w:rFonts w:ascii="Times New Roman" w:hAnsi="Times New Roman" w:cs="Times New Roman"/>
          <w:color w:val="000000" w:themeColor="text1"/>
          <w:sz w:val="24"/>
          <w:szCs w:val="24"/>
          <w:lang w:val="en-US"/>
        </w:rPr>
        <w:t xml:space="preserve"> Hence, this research paper reports the investigation of learning process at the vocational schools in North Sulawesi by focusing on three main vocational</w:t>
      </w:r>
      <w:r w:rsidR="00B47E44">
        <w:rPr>
          <w:rFonts w:ascii="Times New Roman" w:hAnsi="Times New Roman" w:cs="Times New Roman"/>
          <w:color w:val="000000" w:themeColor="text1"/>
          <w:sz w:val="24"/>
          <w:szCs w:val="24"/>
        </w:rPr>
        <w:t xml:space="preserve"> schools</w:t>
      </w:r>
      <w:r w:rsidR="0011654C" w:rsidRPr="00F32911">
        <w:rPr>
          <w:rFonts w:ascii="Times New Roman" w:hAnsi="Times New Roman" w:cs="Times New Roman"/>
          <w:color w:val="000000" w:themeColor="text1"/>
          <w:sz w:val="24"/>
          <w:szCs w:val="24"/>
          <w:lang w:val="en-US"/>
        </w:rPr>
        <w:t xml:space="preserve"> representing three municipalities namely </w:t>
      </w:r>
      <w:proofErr w:type="spellStart"/>
      <w:r w:rsidR="0011654C" w:rsidRPr="00F32911">
        <w:rPr>
          <w:rFonts w:ascii="Times New Roman" w:hAnsi="Times New Roman" w:cs="Times New Roman"/>
          <w:color w:val="000000" w:themeColor="text1"/>
          <w:sz w:val="24"/>
          <w:szCs w:val="24"/>
          <w:lang w:val="en-US"/>
        </w:rPr>
        <w:t>Minahasa</w:t>
      </w:r>
      <w:proofErr w:type="spellEnd"/>
      <w:r w:rsidR="0011654C" w:rsidRPr="00F32911">
        <w:rPr>
          <w:rFonts w:ascii="Times New Roman" w:hAnsi="Times New Roman" w:cs="Times New Roman"/>
          <w:color w:val="000000" w:themeColor="text1"/>
          <w:sz w:val="24"/>
          <w:szCs w:val="24"/>
          <w:lang w:val="en-US"/>
        </w:rPr>
        <w:t xml:space="preserve">, </w:t>
      </w:r>
      <w:proofErr w:type="spellStart"/>
      <w:r w:rsidR="0011654C" w:rsidRPr="00F32911">
        <w:rPr>
          <w:rFonts w:ascii="Times New Roman" w:hAnsi="Times New Roman" w:cs="Times New Roman"/>
          <w:color w:val="000000" w:themeColor="text1"/>
          <w:sz w:val="24"/>
          <w:szCs w:val="24"/>
          <w:lang w:val="en-US"/>
        </w:rPr>
        <w:t>Tomohon</w:t>
      </w:r>
      <w:proofErr w:type="spellEnd"/>
      <w:r w:rsidR="0011654C" w:rsidRPr="00F32911">
        <w:rPr>
          <w:rFonts w:ascii="Times New Roman" w:hAnsi="Times New Roman" w:cs="Times New Roman"/>
          <w:color w:val="000000" w:themeColor="text1"/>
          <w:sz w:val="24"/>
          <w:szCs w:val="24"/>
          <w:lang w:val="en-US"/>
        </w:rPr>
        <w:t xml:space="preserve"> and Manado that have tourism department.</w:t>
      </w:r>
      <w:r w:rsidR="00821133" w:rsidRPr="00F32911">
        <w:rPr>
          <w:rFonts w:ascii="Times New Roman" w:hAnsi="Times New Roman" w:cs="Times New Roman"/>
          <w:color w:val="000000" w:themeColor="text1"/>
          <w:sz w:val="24"/>
          <w:szCs w:val="24"/>
          <w:lang w:val="en-US"/>
        </w:rPr>
        <w:t xml:space="preserve">  The basic assumption for carrying out this study is that thought if there are still found the mismatch between graduates and job markets, there must be something urgently checked in the learning process. This study </w:t>
      </w:r>
      <w:r w:rsidR="00F32911">
        <w:rPr>
          <w:rFonts w:ascii="Times New Roman" w:hAnsi="Times New Roman" w:cs="Times New Roman"/>
          <w:color w:val="000000" w:themeColor="text1"/>
          <w:sz w:val="24"/>
          <w:szCs w:val="24"/>
        </w:rPr>
        <w:t xml:space="preserve">concentrates upon writing project assigment in the vocational school due to the reason that writing skill is one of the most used skills in the workplace (Ratna). The writing project refers to students’ working </w:t>
      </w:r>
      <w:r w:rsidR="00BC74E4">
        <w:rPr>
          <w:rFonts w:ascii="Times New Roman" w:hAnsi="Times New Roman" w:cs="Times New Roman"/>
          <w:color w:val="000000" w:themeColor="text1"/>
          <w:sz w:val="24"/>
          <w:szCs w:val="24"/>
        </w:rPr>
        <w:t xml:space="preserve">as individual and groups to brainstorm, draft, revise until final product was produced” </w:t>
      </w:r>
      <w:r w:rsidR="00150AE4">
        <w:rPr>
          <w:rFonts w:ascii="Times New Roman" w:hAnsi="Times New Roman" w:cs="Times New Roman"/>
          <w:color w:val="000000" w:themeColor="text1"/>
          <w:sz w:val="24"/>
          <w:szCs w:val="24"/>
        </w:rPr>
        <w:fldChar w:fldCharType="begin" w:fldLock="1"/>
      </w:r>
      <w:r w:rsidR="00067604">
        <w:rPr>
          <w:rFonts w:ascii="Times New Roman" w:hAnsi="Times New Roman" w:cs="Times New Roman"/>
          <w:color w:val="000000" w:themeColor="text1"/>
          <w:sz w:val="24"/>
          <w:szCs w:val="24"/>
        </w:rPr>
        <w:instrText>ADDIN CSL_CITATION {"citationItems":[{"id":"ITEM-1","itemData":{"author":[{"dropping-particle":"","family":"Habulembe","given":"Smith H","non-dropping-particle":"","parse-names":false,"suffix":""}],"container-title":"English Teaching Forum","id":"ITEM-1","issued":{"date-parts":[["2007"]]},"title":"A Classroom Response to HIV/AIDS— Project Proposal Writing","type":"article-journal","volume":"1"},"uris":["http://www.mendeley.com/documents/?uuid=9fe54537-babb-4698-a79d-bdccb842aeca"]}],"mendeley":{"formattedCitation":"[7]","plainTextFormattedCitation":"[7]","previouslyFormattedCitation":"[7]"},"properties":{"noteIndex":0},"schema":"https://github.com/citation-style-language/schema/raw/master/csl-citation.json"}</w:instrText>
      </w:r>
      <w:r w:rsidR="00150AE4">
        <w:rPr>
          <w:rFonts w:ascii="Times New Roman" w:hAnsi="Times New Roman" w:cs="Times New Roman"/>
          <w:color w:val="000000" w:themeColor="text1"/>
          <w:sz w:val="24"/>
          <w:szCs w:val="24"/>
        </w:rPr>
        <w:fldChar w:fldCharType="separate"/>
      </w:r>
      <w:r w:rsidR="00150AE4" w:rsidRPr="00150AE4">
        <w:rPr>
          <w:rFonts w:ascii="Times New Roman" w:hAnsi="Times New Roman" w:cs="Times New Roman"/>
          <w:noProof/>
          <w:color w:val="000000" w:themeColor="text1"/>
          <w:sz w:val="24"/>
          <w:szCs w:val="24"/>
        </w:rPr>
        <w:t>[7]</w:t>
      </w:r>
      <w:r w:rsidR="00150AE4">
        <w:rPr>
          <w:rFonts w:ascii="Times New Roman" w:hAnsi="Times New Roman" w:cs="Times New Roman"/>
          <w:color w:val="000000" w:themeColor="text1"/>
          <w:sz w:val="24"/>
          <w:szCs w:val="24"/>
        </w:rPr>
        <w:fldChar w:fldCharType="end"/>
      </w:r>
      <w:r w:rsidR="00BC74E4">
        <w:rPr>
          <w:rFonts w:ascii="Times New Roman" w:hAnsi="Times New Roman" w:cs="Times New Roman"/>
          <w:color w:val="000000" w:themeColor="text1"/>
          <w:sz w:val="24"/>
          <w:szCs w:val="24"/>
        </w:rPr>
        <w:t>. This study aims at revealing the design of the projects and their possible challenges within the context of equipping students for job market in the era of sustainable 4.0 industry.</w:t>
      </w:r>
    </w:p>
    <w:p w:rsidR="00604F9A" w:rsidRDefault="00604F9A" w:rsidP="00B0249E">
      <w:pPr>
        <w:spacing w:after="0" w:line="360" w:lineRule="auto"/>
        <w:jc w:val="both"/>
        <w:rPr>
          <w:rFonts w:ascii="Times New Roman" w:hAnsi="Times New Roman" w:cs="Times New Roman"/>
          <w:color w:val="000000" w:themeColor="text1"/>
          <w:sz w:val="24"/>
          <w:szCs w:val="24"/>
        </w:rPr>
      </w:pPr>
    </w:p>
    <w:p w:rsidR="00F968E0" w:rsidRDefault="00604F9A" w:rsidP="00B0249E">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F968E0" w:rsidRPr="00F968E0">
        <w:rPr>
          <w:rFonts w:ascii="Times New Roman" w:hAnsi="Times New Roman" w:cs="Times New Roman"/>
          <w:b/>
          <w:color w:val="000000" w:themeColor="text1"/>
          <w:sz w:val="24"/>
          <w:szCs w:val="24"/>
        </w:rPr>
        <w:t>Method</w:t>
      </w:r>
    </w:p>
    <w:p w:rsidR="005212F6" w:rsidRDefault="005212F6" w:rsidP="00B0249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5212F6">
        <w:rPr>
          <w:rFonts w:ascii="Times New Roman" w:hAnsi="Times New Roman" w:cs="Times New Roman"/>
          <w:color w:val="000000" w:themeColor="text1"/>
          <w:sz w:val="24"/>
          <w:szCs w:val="24"/>
        </w:rPr>
        <w:t xml:space="preserve">his study </w:t>
      </w:r>
      <w:r w:rsidR="00952B84">
        <w:rPr>
          <w:rFonts w:ascii="Times New Roman" w:hAnsi="Times New Roman" w:cs="Times New Roman"/>
          <w:color w:val="000000" w:themeColor="text1"/>
          <w:sz w:val="24"/>
          <w:szCs w:val="24"/>
        </w:rPr>
        <w:t>is qualitative one. It</w:t>
      </w:r>
      <w:r w:rsidRPr="005212F6">
        <w:rPr>
          <w:rFonts w:ascii="Times New Roman" w:hAnsi="Times New Roman" w:cs="Times New Roman"/>
          <w:color w:val="000000" w:themeColor="text1"/>
          <w:sz w:val="24"/>
          <w:szCs w:val="24"/>
        </w:rPr>
        <w:t xml:space="preserve"> obtains its data</w:t>
      </w:r>
      <w:r>
        <w:rPr>
          <w:rFonts w:ascii="Times New Roman" w:hAnsi="Times New Roman" w:cs="Times New Roman"/>
          <w:color w:val="000000" w:themeColor="text1"/>
          <w:sz w:val="24"/>
          <w:szCs w:val="24"/>
        </w:rPr>
        <w:t xml:space="preserve"> based</w:t>
      </w:r>
      <w:r w:rsidRPr="005212F6">
        <w:rPr>
          <w:rFonts w:ascii="Times New Roman" w:hAnsi="Times New Roman" w:cs="Times New Roman"/>
          <w:color w:val="000000" w:themeColor="text1"/>
          <w:sz w:val="24"/>
          <w:szCs w:val="24"/>
        </w:rPr>
        <w:t xml:space="preserve"> upon the interview </w:t>
      </w:r>
      <w:r w:rsidR="00952B84">
        <w:rPr>
          <w:rFonts w:ascii="Times New Roman" w:hAnsi="Times New Roman" w:cs="Times New Roman"/>
          <w:color w:val="000000" w:themeColor="text1"/>
          <w:sz w:val="24"/>
          <w:szCs w:val="24"/>
        </w:rPr>
        <w:t>with teachers from tourism department</w:t>
      </w:r>
      <w:r w:rsidRPr="005212F6">
        <w:rPr>
          <w:rFonts w:ascii="Times New Roman" w:hAnsi="Times New Roman" w:cs="Times New Roman"/>
          <w:color w:val="000000" w:themeColor="text1"/>
          <w:sz w:val="24"/>
          <w:szCs w:val="24"/>
        </w:rPr>
        <w:t xml:space="preserve"> of three main vocational schools in North Sulawesi</w:t>
      </w:r>
      <w:r w:rsidR="00952B84">
        <w:rPr>
          <w:rFonts w:ascii="Times New Roman" w:hAnsi="Times New Roman" w:cs="Times New Roman"/>
          <w:color w:val="000000" w:themeColor="text1"/>
          <w:sz w:val="24"/>
          <w:szCs w:val="24"/>
        </w:rPr>
        <w:t xml:space="preserve"> representing three municipalities namely Minahasa, Tomohon, and Manado</w:t>
      </w:r>
      <w:r w:rsidRPr="005212F6">
        <w:rPr>
          <w:rFonts w:ascii="Times New Roman" w:hAnsi="Times New Roman" w:cs="Times New Roman"/>
          <w:color w:val="000000" w:themeColor="text1"/>
          <w:sz w:val="24"/>
          <w:szCs w:val="24"/>
        </w:rPr>
        <w:t xml:space="preserve">. </w:t>
      </w:r>
      <w:r w:rsidR="00952B84">
        <w:rPr>
          <w:rFonts w:ascii="Times New Roman" w:hAnsi="Times New Roman" w:cs="Times New Roman"/>
          <w:color w:val="000000" w:themeColor="text1"/>
          <w:sz w:val="24"/>
          <w:szCs w:val="24"/>
        </w:rPr>
        <w:t xml:space="preserve">There are two teachers from each school and treated as respondents. </w:t>
      </w:r>
      <w:r w:rsidRPr="005212F6">
        <w:rPr>
          <w:rFonts w:ascii="Times New Roman" w:hAnsi="Times New Roman" w:cs="Times New Roman"/>
          <w:color w:val="000000" w:themeColor="text1"/>
          <w:sz w:val="24"/>
          <w:szCs w:val="24"/>
        </w:rPr>
        <w:t>These schools are selected based on the assumption that they allow more English-related subjects in the curr</w:t>
      </w:r>
      <w:r w:rsidR="00952B84">
        <w:rPr>
          <w:rFonts w:ascii="Times New Roman" w:hAnsi="Times New Roman" w:cs="Times New Roman"/>
          <w:color w:val="000000" w:themeColor="text1"/>
          <w:sz w:val="24"/>
          <w:szCs w:val="24"/>
        </w:rPr>
        <w:t>iculum and prepare job related skills today.</w:t>
      </w:r>
      <w:r w:rsidRPr="005212F6">
        <w:rPr>
          <w:rFonts w:ascii="Times New Roman" w:hAnsi="Times New Roman" w:cs="Times New Roman"/>
          <w:color w:val="000000" w:themeColor="text1"/>
          <w:sz w:val="24"/>
          <w:szCs w:val="24"/>
        </w:rPr>
        <w:t>. The data are coded in the way of the grounded theory as it undergoes open, axial; and selective coding</w:t>
      </w:r>
    </w:p>
    <w:p w:rsidR="00604F9A" w:rsidRDefault="00604F9A" w:rsidP="00B0249E">
      <w:pPr>
        <w:spacing w:after="0" w:line="360" w:lineRule="auto"/>
        <w:jc w:val="both"/>
        <w:rPr>
          <w:rFonts w:ascii="Times New Roman" w:hAnsi="Times New Roman" w:cs="Times New Roman"/>
          <w:color w:val="000000" w:themeColor="text1"/>
          <w:sz w:val="24"/>
          <w:szCs w:val="24"/>
        </w:rPr>
      </w:pPr>
    </w:p>
    <w:p w:rsidR="00162FB4" w:rsidRDefault="00604F9A" w:rsidP="00B0249E">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00162FB4" w:rsidRPr="00162FB4">
        <w:rPr>
          <w:rFonts w:ascii="Times New Roman" w:hAnsi="Times New Roman" w:cs="Times New Roman"/>
          <w:b/>
          <w:color w:val="000000" w:themeColor="text1"/>
          <w:sz w:val="24"/>
          <w:szCs w:val="24"/>
        </w:rPr>
        <w:t>Findings</w:t>
      </w:r>
    </w:p>
    <w:p w:rsidR="00604F9A" w:rsidRDefault="00940945" w:rsidP="00B0249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Teaching writing is always challenging in EFL context. It is not plain work to do. Since writing involves grammatical, rhetorical, conceptual and judgemental elements </w:t>
      </w:r>
      <w:r w:rsidR="00067604">
        <w:rPr>
          <w:rFonts w:ascii="Times New Roman" w:hAnsi="Times New Roman" w:cs="Times New Roman"/>
          <w:color w:val="000000" w:themeColor="text1"/>
          <w:sz w:val="24"/>
          <w:szCs w:val="24"/>
        </w:rPr>
        <w:fldChar w:fldCharType="begin" w:fldLock="1"/>
      </w:r>
      <w:r w:rsidR="0069765A">
        <w:rPr>
          <w:rFonts w:ascii="Times New Roman" w:hAnsi="Times New Roman" w:cs="Times New Roman"/>
          <w:color w:val="000000" w:themeColor="text1"/>
          <w:sz w:val="24"/>
          <w:szCs w:val="24"/>
        </w:rPr>
        <w:instrText>ADDIN CSL_CITATION {"citationItems":[{"id":"ITEM-1","itemData":{"author":[{"dropping-particle":"","family":"Ratnasari","given":"Nova","non-dropping-particle":"","parse-names":false,"suffix":""},{"dropping-particle":"","family":"Mayasari","given":"Linda","non-dropping-particle":"","parse-names":false,"suffix":""},{"dropping-particle":"","family":"Wijaya","given":"Sulton Dedi","non-dropping-particle":"","parse-names":false,"suffix":""}],"container-title":"TELL Journal","id":"ITEM-1","issue":"2","issued":{"date-parts":[["2018"]]},"page":"88-96","title":"THE EFFECTIVENESS OF WEBTOON TO DEVELOP STUDENTS’ WRITING SKILL IN NARRATIVE TEXT OF TENTH GRADER IN SMK PGRI 13 SURABAYA Nova Ratnasari 1 , Linda Mayasari 2 , Sulton Dedi Wijaya 3","type":"article-journal","volume":"6"},"uris":["http://www.mendeley.com/documents/?uuid=ee2e0ff1-92d4-4043-b1b4-8ebe61fab4ce"]}],"mendeley":{"formattedCitation":"[8]","plainTextFormattedCitation":"[8]","previouslyFormattedCitation":"[8]"},"properties":{"noteIndex":0},"schema":"https://github.com/citation-style-language/schema/raw/master/csl-citation.json"}</w:instrText>
      </w:r>
      <w:r w:rsidR="00067604">
        <w:rPr>
          <w:rFonts w:ascii="Times New Roman" w:hAnsi="Times New Roman" w:cs="Times New Roman"/>
          <w:color w:val="000000" w:themeColor="text1"/>
          <w:sz w:val="24"/>
          <w:szCs w:val="24"/>
        </w:rPr>
        <w:fldChar w:fldCharType="separate"/>
      </w:r>
      <w:r w:rsidR="00067604" w:rsidRPr="00067604">
        <w:rPr>
          <w:rFonts w:ascii="Times New Roman" w:hAnsi="Times New Roman" w:cs="Times New Roman"/>
          <w:noProof/>
          <w:color w:val="000000" w:themeColor="text1"/>
          <w:sz w:val="24"/>
          <w:szCs w:val="24"/>
        </w:rPr>
        <w:t>[8]</w:t>
      </w:r>
      <w:r w:rsidR="00067604">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702F01">
        <w:rPr>
          <w:rFonts w:ascii="Times New Roman" w:hAnsi="Times New Roman" w:cs="Times New Roman"/>
          <w:color w:val="000000" w:themeColor="text1"/>
          <w:sz w:val="24"/>
          <w:szCs w:val="24"/>
        </w:rPr>
        <w:t>its teaching obliges a comprehensive method to be applied. It is not sufficient for teachers only explaining grammatical and structural rules of a text, and then suggesting students to follow it. Adapting to the trait of the vocational school taht is targeting the making of a particular skill relevant with a particular workfield. It is found that writing project assigment at the vocational schools in North Sulawesi is designed and implemented in several ways and faces several challenges in acquiring a maximun impact.</w:t>
      </w:r>
    </w:p>
    <w:p w:rsidR="00162FB4" w:rsidRPr="00940945" w:rsidRDefault="00702F01" w:rsidP="00B0249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04D2D" w:rsidRPr="00604F9A" w:rsidRDefault="00604F9A" w:rsidP="00604F9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3.1. </w:t>
      </w:r>
      <w:r w:rsidR="00567D9B" w:rsidRPr="00604F9A">
        <w:rPr>
          <w:rFonts w:ascii="Times New Roman" w:hAnsi="Times New Roman" w:cs="Times New Roman"/>
          <w:b/>
          <w:sz w:val="24"/>
          <w:szCs w:val="24"/>
        </w:rPr>
        <w:t>Design</w:t>
      </w:r>
      <w:r w:rsidR="00787E7E" w:rsidRPr="00604F9A">
        <w:rPr>
          <w:rFonts w:ascii="Times New Roman" w:hAnsi="Times New Roman" w:cs="Times New Roman"/>
          <w:b/>
          <w:sz w:val="24"/>
          <w:szCs w:val="24"/>
        </w:rPr>
        <w:t xml:space="preserve"> </w:t>
      </w:r>
    </w:p>
    <w:p w:rsidR="00A04D2D" w:rsidRPr="00604F9A" w:rsidRDefault="00604F9A" w:rsidP="00604F9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3.1.1.</w:t>
      </w:r>
      <w:r w:rsidR="00787E7E" w:rsidRPr="00604F9A">
        <w:rPr>
          <w:rFonts w:ascii="Times New Roman" w:hAnsi="Times New Roman" w:cs="Times New Roman"/>
          <w:b/>
          <w:sz w:val="24"/>
          <w:szCs w:val="24"/>
        </w:rPr>
        <w:t>Tourism Object Presentation Project</w:t>
      </w:r>
    </w:p>
    <w:p w:rsidR="00E0016F" w:rsidRDefault="00787E7E" w:rsidP="00787E7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Writing project is attached to English subject. It implies that a teacher needs to make use of time alloted for English in the attempt to engage students with writing skill activity. “It is not specifically writing class but we try to find a hole for it in the schedule”</w:t>
      </w:r>
      <w:r w:rsidR="00AE4E75">
        <w:rPr>
          <w:rFonts w:ascii="Times New Roman" w:hAnsi="Times New Roman" w:cs="Times New Roman"/>
          <w:sz w:val="24"/>
          <w:szCs w:val="24"/>
        </w:rPr>
        <w:t xml:space="preserve"> (Teacher</w:t>
      </w:r>
      <w:r>
        <w:rPr>
          <w:rFonts w:ascii="Times New Roman" w:hAnsi="Times New Roman" w:cs="Times New Roman"/>
          <w:sz w:val="24"/>
          <w:szCs w:val="24"/>
        </w:rPr>
        <w:t xml:space="preserve"> 2). These words confirm </w:t>
      </w:r>
      <w:r w:rsidR="00685E52">
        <w:rPr>
          <w:rFonts w:ascii="Times New Roman" w:hAnsi="Times New Roman" w:cs="Times New Roman"/>
          <w:sz w:val="24"/>
          <w:szCs w:val="24"/>
        </w:rPr>
        <w:t xml:space="preserve">that </w:t>
      </w:r>
      <w:r>
        <w:rPr>
          <w:rFonts w:ascii="Times New Roman" w:hAnsi="Times New Roman" w:cs="Times New Roman"/>
          <w:sz w:val="24"/>
          <w:szCs w:val="24"/>
        </w:rPr>
        <w:t xml:space="preserve">the chipping in writing activities </w:t>
      </w:r>
      <w:r w:rsidR="00685E52">
        <w:rPr>
          <w:rFonts w:ascii="Times New Roman" w:hAnsi="Times New Roman" w:cs="Times New Roman"/>
          <w:sz w:val="24"/>
          <w:szCs w:val="24"/>
        </w:rPr>
        <w:t xml:space="preserve">fully depends on teachers’ strategy in utilizing time. Assigning students with writing project seems to be a fair choice to overcome the limited time in the classroom. </w:t>
      </w:r>
      <w:r w:rsidR="00AE4E75">
        <w:rPr>
          <w:rFonts w:ascii="Times New Roman" w:hAnsi="Times New Roman" w:cs="Times New Roman"/>
          <w:sz w:val="24"/>
          <w:szCs w:val="24"/>
        </w:rPr>
        <w:t xml:space="preserve">“With limited time, I ask students to do a project related to their major (Tourism deparment) and  to writing improvement” (Teacher 2). </w:t>
      </w:r>
      <w:r w:rsidR="002A6C80">
        <w:rPr>
          <w:rFonts w:ascii="Times New Roman" w:hAnsi="Times New Roman" w:cs="Times New Roman"/>
          <w:sz w:val="24"/>
          <w:szCs w:val="24"/>
        </w:rPr>
        <w:t xml:space="preserve">This expression illustrates that writing prpject linked with tourism object is expected to facilitate students to actively search relevant knowledge and practice their English skill. </w:t>
      </w:r>
      <w:r w:rsidR="004949BC">
        <w:rPr>
          <w:rFonts w:ascii="Times New Roman" w:hAnsi="Times New Roman" w:cs="Times New Roman"/>
          <w:sz w:val="24"/>
          <w:szCs w:val="24"/>
        </w:rPr>
        <w:t xml:space="preserve">“I ask them to work in group to describe and present tourism object in North Sulawesi” (teacher 1). It can be seen from this information that teachers plan their class activity in the consideration of the tourism department major. </w:t>
      </w:r>
      <w:r w:rsidR="000534CB">
        <w:rPr>
          <w:rFonts w:ascii="Times New Roman" w:hAnsi="Times New Roman" w:cs="Times New Roman"/>
          <w:sz w:val="24"/>
          <w:szCs w:val="24"/>
        </w:rPr>
        <w:t>They design their learning process by promoting a project completion, in this case, local tourism object.</w:t>
      </w:r>
    </w:p>
    <w:p w:rsidR="00E0016F" w:rsidRDefault="000534CB" w:rsidP="00787E7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Theoretically, this is a smart effort. According to </w:t>
      </w:r>
      <w:r w:rsidR="0069765A" w:rsidRPr="0069765A">
        <w:rPr>
          <w:rFonts w:ascii="Times New Roman" w:hAnsi="Times New Roman" w:cs="Times New Roman"/>
          <w:color w:val="000000" w:themeColor="text1"/>
          <w:sz w:val="24"/>
          <w:szCs w:val="24"/>
        </w:rPr>
        <w:t>Habulembe</w:t>
      </w:r>
      <w:r w:rsidRPr="0069765A">
        <w:rPr>
          <w:rFonts w:ascii="Times New Roman" w:hAnsi="Times New Roman" w:cs="Times New Roman"/>
          <w:color w:val="000000" w:themeColor="text1"/>
          <w:sz w:val="24"/>
          <w:szCs w:val="24"/>
        </w:rPr>
        <w:t xml:space="preserve">, </w:t>
      </w:r>
      <w:r w:rsidR="006557DA">
        <w:rPr>
          <w:rFonts w:ascii="Times New Roman" w:hAnsi="Times New Roman" w:cs="Times New Roman"/>
          <w:sz w:val="24"/>
          <w:szCs w:val="24"/>
        </w:rPr>
        <w:t>writing project “educates the whole students because it involves the use of cognitive skill, social skill and independent learning”</w:t>
      </w:r>
      <w:r w:rsidR="0069765A">
        <w:rPr>
          <w:rFonts w:ascii="Times New Roman" w:hAnsi="Times New Roman" w:cs="Times New Roman"/>
          <w:sz w:val="24"/>
          <w:szCs w:val="24"/>
        </w:rPr>
        <w:fldChar w:fldCharType="begin" w:fldLock="1"/>
      </w:r>
      <w:r w:rsidR="0069765A">
        <w:rPr>
          <w:rFonts w:ascii="Times New Roman" w:hAnsi="Times New Roman" w:cs="Times New Roman"/>
          <w:sz w:val="24"/>
          <w:szCs w:val="24"/>
        </w:rPr>
        <w:instrText>ADDIN CSL_CITATION {"citationItems":[{"id":"ITEM-1","itemData":{"author":[{"dropping-particle":"","family":"Habulembe","given":"Smith H","non-dropping-particle":"","parse-names":false,"suffix":""}],"container-title":"English Teaching Forum","id":"ITEM-1","issued":{"date-parts":[["2007"]]},"title":"A Classroom Response to HIV/AIDS— Project Proposal Writing","type":"article-journal","volume":"1"},"uris":["http://www.mendeley.com/documents/?uuid=9fe54537-babb-4698-a79d-bdccb842aeca"]}],"mendeley":{"formattedCitation":"[7]","plainTextFormattedCitation":"[7]","previouslyFormattedCitation":"[7]"},"properties":{"noteIndex":0},"schema":"https://github.com/citation-style-language/schema/raw/master/csl-citation.json"}</w:instrText>
      </w:r>
      <w:r w:rsidR="0069765A">
        <w:rPr>
          <w:rFonts w:ascii="Times New Roman" w:hAnsi="Times New Roman" w:cs="Times New Roman"/>
          <w:sz w:val="24"/>
          <w:szCs w:val="24"/>
        </w:rPr>
        <w:fldChar w:fldCharType="separate"/>
      </w:r>
      <w:r w:rsidR="0069765A" w:rsidRPr="0069765A">
        <w:rPr>
          <w:rFonts w:ascii="Times New Roman" w:hAnsi="Times New Roman" w:cs="Times New Roman"/>
          <w:noProof/>
          <w:sz w:val="24"/>
          <w:szCs w:val="24"/>
        </w:rPr>
        <w:t>[7]</w:t>
      </w:r>
      <w:r w:rsidR="0069765A">
        <w:rPr>
          <w:rFonts w:ascii="Times New Roman" w:hAnsi="Times New Roman" w:cs="Times New Roman"/>
          <w:sz w:val="24"/>
          <w:szCs w:val="24"/>
        </w:rPr>
        <w:fldChar w:fldCharType="end"/>
      </w:r>
      <w:r w:rsidR="006557DA">
        <w:rPr>
          <w:rFonts w:ascii="Times New Roman" w:hAnsi="Times New Roman" w:cs="Times New Roman"/>
          <w:sz w:val="24"/>
          <w:szCs w:val="24"/>
        </w:rPr>
        <w:t>. In other words, doing the writing project on tourism object forces students to research resources connected with the given or choosen object and incorporate to organize the knowledge into a description to present. This is remarkable work and build communicative skills related to tourism industry.</w:t>
      </w:r>
      <w:r w:rsidR="00E0016F">
        <w:rPr>
          <w:rFonts w:ascii="Times New Roman" w:hAnsi="Times New Roman" w:cs="Times New Roman"/>
          <w:sz w:val="24"/>
          <w:szCs w:val="24"/>
        </w:rPr>
        <w:t xml:space="preserve"> Such design of writing project is also beneficial for it brings students to the topic they are familiar. They may grow their motivation in doing the task and enriching their knowledge. If it really occurs so, the target of vocational school  to link the prospective related jobs for the graduates will be at reach. </w:t>
      </w:r>
    </w:p>
    <w:p w:rsidR="00604F9A" w:rsidRPr="00787E7E" w:rsidRDefault="00604F9A" w:rsidP="00787E7E">
      <w:pPr>
        <w:pStyle w:val="ListParagraph"/>
        <w:spacing w:after="0" w:line="360" w:lineRule="auto"/>
        <w:ind w:left="0" w:firstLine="720"/>
        <w:jc w:val="both"/>
        <w:rPr>
          <w:rFonts w:ascii="Times New Roman" w:hAnsi="Times New Roman" w:cs="Times New Roman"/>
          <w:sz w:val="24"/>
          <w:szCs w:val="24"/>
        </w:rPr>
      </w:pPr>
    </w:p>
    <w:p w:rsidR="00892ED2" w:rsidRPr="00F32911" w:rsidRDefault="00604F9A" w:rsidP="00892ED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3.1.2.</w:t>
      </w:r>
      <w:r w:rsidR="00892ED2" w:rsidRPr="00BC48F8">
        <w:rPr>
          <w:rFonts w:ascii="Times New Roman" w:hAnsi="Times New Roman" w:cs="Times New Roman"/>
          <w:b/>
          <w:sz w:val="24"/>
          <w:szCs w:val="24"/>
          <w:lang w:val="en-US"/>
        </w:rPr>
        <w:t>Destination web design</w:t>
      </w:r>
    </w:p>
    <w:p w:rsidR="00892ED2" w:rsidRPr="00F32911" w:rsidRDefault="00892ED2" w:rsidP="00892ED2">
      <w:pPr>
        <w:spacing w:after="0" w:line="360" w:lineRule="auto"/>
        <w:jc w:val="both"/>
        <w:rPr>
          <w:rFonts w:ascii="Times New Roman" w:hAnsi="Times New Roman" w:cs="Times New Roman"/>
          <w:sz w:val="24"/>
          <w:szCs w:val="24"/>
          <w:lang w:val="en-US"/>
        </w:rPr>
      </w:pPr>
      <w:r w:rsidRPr="00F32911">
        <w:rPr>
          <w:rFonts w:ascii="Times New Roman" w:hAnsi="Times New Roman" w:cs="Times New Roman"/>
          <w:sz w:val="24"/>
          <w:szCs w:val="24"/>
          <w:lang w:val="en-US"/>
        </w:rPr>
        <w:tab/>
      </w:r>
      <w:r w:rsidR="006E1AF8" w:rsidRPr="00F32911">
        <w:rPr>
          <w:rFonts w:ascii="Times New Roman" w:hAnsi="Times New Roman" w:cs="Times New Roman"/>
          <w:sz w:val="24"/>
          <w:szCs w:val="24"/>
          <w:lang w:val="en-US"/>
        </w:rPr>
        <w:t xml:space="preserve">The idea of producing graduates that link with the need of current 4.0 </w:t>
      </w:r>
      <w:proofErr w:type="gramStart"/>
      <w:r w:rsidR="006E1AF8" w:rsidRPr="00F32911">
        <w:rPr>
          <w:rFonts w:ascii="Times New Roman" w:hAnsi="Times New Roman" w:cs="Times New Roman"/>
          <w:sz w:val="24"/>
          <w:szCs w:val="24"/>
          <w:lang w:val="en-US"/>
        </w:rPr>
        <w:t>industry</w:t>
      </w:r>
      <w:proofErr w:type="gramEnd"/>
      <w:r w:rsidR="006E1AF8" w:rsidRPr="00F32911">
        <w:rPr>
          <w:rFonts w:ascii="Times New Roman" w:hAnsi="Times New Roman" w:cs="Times New Roman"/>
          <w:sz w:val="24"/>
          <w:szCs w:val="24"/>
          <w:lang w:val="en-US"/>
        </w:rPr>
        <w:t xml:space="preserve"> apparently drives </w:t>
      </w:r>
      <w:r w:rsidRPr="00F32911">
        <w:rPr>
          <w:rFonts w:ascii="Times New Roman" w:hAnsi="Times New Roman" w:cs="Times New Roman"/>
          <w:sz w:val="24"/>
          <w:szCs w:val="24"/>
          <w:lang w:val="en-US"/>
        </w:rPr>
        <w:t>the vocati</w:t>
      </w:r>
      <w:r w:rsidR="00A21695" w:rsidRPr="00F32911">
        <w:rPr>
          <w:rFonts w:ascii="Times New Roman" w:hAnsi="Times New Roman" w:cs="Times New Roman"/>
          <w:sz w:val="24"/>
          <w:szCs w:val="24"/>
          <w:lang w:val="en-US"/>
        </w:rPr>
        <w:t xml:space="preserve">onal school teachers to think over an </w:t>
      </w:r>
      <w:r w:rsidR="00FD2CDB" w:rsidRPr="00F32911">
        <w:rPr>
          <w:rFonts w:ascii="Times New Roman" w:hAnsi="Times New Roman" w:cs="Times New Roman"/>
          <w:sz w:val="24"/>
          <w:szCs w:val="24"/>
          <w:lang w:val="en-US"/>
        </w:rPr>
        <w:t>assignment</w:t>
      </w:r>
      <w:r w:rsidR="00A21695" w:rsidRPr="00F32911">
        <w:rPr>
          <w:rFonts w:ascii="Times New Roman" w:hAnsi="Times New Roman" w:cs="Times New Roman"/>
          <w:sz w:val="24"/>
          <w:szCs w:val="24"/>
          <w:lang w:val="en-US"/>
        </w:rPr>
        <w:t xml:space="preserve"> that allows students to get closer to their coming job market. Following the tourism object presentation, the notion of enabling students to accustom to the competitive and global tourism </w:t>
      </w:r>
      <w:r w:rsidR="00FD2CDB" w:rsidRPr="00F32911">
        <w:rPr>
          <w:rFonts w:ascii="Times New Roman" w:hAnsi="Times New Roman" w:cs="Times New Roman"/>
          <w:sz w:val="24"/>
          <w:szCs w:val="24"/>
          <w:lang w:val="en-US"/>
        </w:rPr>
        <w:t>business</w:t>
      </w:r>
      <w:r w:rsidR="003604D0" w:rsidRPr="00F32911">
        <w:rPr>
          <w:rFonts w:ascii="Times New Roman" w:hAnsi="Times New Roman" w:cs="Times New Roman"/>
          <w:sz w:val="24"/>
          <w:szCs w:val="24"/>
          <w:lang w:val="en-US"/>
        </w:rPr>
        <w:t xml:space="preserve"> has encouraged vocational school teachers to </w:t>
      </w:r>
      <w:r w:rsidR="00FD2CDB" w:rsidRPr="00F32911">
        <w:rPr>
          <w:rFonts w:ascii="Times New Roman" w:hAnsi="Times New Roman" w:cs="Times New Roman"/>
          <w:sz w:val="24"/>
          <w:szCs w:val="24"/>
          <w:lang w:val="en-US"/>
        </w:rPr>
        <w:t>assign students with web design project. “We realize the rapid progress of tourism business today, look at the Chinese tourist</w:t>
      </w:r>
      <w:r w:rsidR="004462DE" w:rsidRPr="00F32911">
        <w:rPr>
          <w:rFonts w:ascii="Times New Roman" w:hAnsi="Times New Roman" w:cs="Times New Roman"/>
          <w:sz w:val="24"/>
          <w:szCs w:val="24"/>
          <w:lang w:val="en-US"/>
        </w:rPr>
        <w:t>s</w:t>
      </w:r>
      <w:r w:rsidR="00FD2CDB" w:rsidRPr="00F32911">
        <w:rPr>
          <w:rFonts w:ascii="Times New Roman" w:hAnsi="Times New Roman" w:cs="Times New Roman"/>
          <w:sz w:val="24"/>
          <w:szCs w:val="24"/>
          <w:lang w:val="en-US"/>
        </w:rPr>
        <w:t xml:space="preserve"> in Manado, so we push our student to collaboratively make a web of tourism destination here”</w:t>
      </w:r>
      <w:r w:rsidR="004462DE" w:rsidRPr="00F32911">
        <w:rPr>
          <w:rFonts w:ascii="Times New Roman" w:hAnsi="Times New Roman" w:cs="Times New Roman"/>
          <w:sz w:val="24"/>
          <w:szCs w:val="24"/>
          <w:lang w:val="en-US"/>
        </w:rPr>
        <w:t xml:space="preserve"> (T</w:t>
      </w:r>
      <w:r w:rsidR="00FD2CDB" w:rsidRPr="00F32911">
        <w:rPr>
          <w:rFonts w:ascii="Times New Roman" w:hAnsi="Times New Roman" w:cs="Times New Roman"/>
          <w:sz w:val="24"/>
          <w:szCs w:val="24"/>
          <w:lang w:val="en-US"/>
        </w:rPr>
        <w:t>eacher 4)</w:t>
      </w:r>
      <w:r w:rsidR="004462DE" w:rsidRPr="00F32911">
        <w:rPr>
          <w:rFonts w:ascii="Times New Roman" w:hAnsi="Times New Roman" w:cs="Times New Roman"/>
          <w:sz w:val="24"/>
          <w:szCs w:val="24"/>
          <w:lang w:val="en-US"/>
        </w:rPr>
        <w:t xml:space="preserve">. The recent visit of Chinese tourists to North Sulawesi has inspired and opened the eyes of </w:t>
      </w:r>
      <w:r w:rsidR="004462DE" w:rsidRPr="00F32911">
        <w:rPr>
          <w:rFonts w:ascii="Times New Roman" w:hAnsi="Times New Roman" w:cs="Times New Roman"/>
          <w:sz w:val="24"/>
          <w:szCs w:val="24"/>
          <w:lang w:val="en-US"/>
        </w:rPr>
        <w:lastRenderedPageBreak/>
        <w:t xml:space="preserve">vocational school teachers particularly those of tourism department about the urgency of upgrading the capacity of their graduates by preparing students with the skill of designing a tourism destination website project. </w:t>
      </w:r>
      <w:r w:rsidR="001D68A1" w:rsidRPr="00F32911">
        <w:rPr>
          <w:rFonts w:ascii="Times New Roman" w:hAnsi="Times New Roman" w:cs="Times New Roman"/>
          <w:sz w:val="24"/>
          <w:szCs w:val="24"/>
          <w:lang w:val="en-US"/>
        </w:rPr>
        <w:t xml:space="preserve">This project combines the information technology and writing skills. The writing skill remains necessary for this project since features and content of the destination description </w:t>
      </w:r>
      <w:r w:rsidR="00BC3D46" w:rsidRPr="00F32911">
        <w:rPr>
          <w:rFonts w:ascii="Times New Roman" w:hAnsi="Times New Roman" w:cs="Times New Roman"/>
          <w:sz w:val="24"/>
          <w:szCs w:val="24"/>
          <w:lang w:val="en-US"/>
        </w:rPr>
        <w:t>should be in understandable and promoting English</w:t>
      </w:r>
      <w:r w:rsidR="005B2423" w:rsidRPr="00F32911">
        <w:rPr>
          <w:rFonts w:ascii="Times New Roman" w:hAnsi="Times New Roman" w:cs="Times New Roman"/>
          <w:sz w:val="24"/>
          <w:szCs w:val="24"/>
          <w:lang w:val="en-US"/>
        </w:rPr>
        <w:t xml:space="preserve"> words. “The IT knowledge is the main attribute of this project</w:t>
      </w:r>
      <w:proofErr w:type="gramStart"/>
      <w:r w:rsidR="005B2423" w:rsidRPr="00F32911">
        <w:rPr>
          <w:rFonts w:ascii="Times New Roman" w:hAnsi="Times New Roman" w:cs="Times New Roman"/>
          <w:sz w:val="24"/>
          <w:szCs w:val="24"/>
          <w:lang w:val="en-US"/>
        </w:rPr>
        <w:t>,  but</w:t>
      </w:r>
      <w:proofErr w:type="gramEnd"/>
      <w:r w:rsidR="005B2423" w:rsidRPr="00F32911">
        <w:rPr>
          <w:rFonts w:ascii="Times New Roman" w:hAnsi="Times New Roman" w:cs="Times New Roman"/>
          <w:sz w:val="24"/>
          <w:szCs w:val="24"/>
          <w:lang w:val="en-US"/>
        </w:rPr>
        <w:t xml:space="preserve"> the content is actually writing project”(Teacher 4). </w:t>
      </w:r>
      <w:r w:rsidR="00FA6EFA" w:rsidRPr="00F32911">
        <w:rPr>
          <w:rFonts w:ascii="Times New Roman" w:hAnsi="Times New Roman" w:cs="Times New Roman"/>
          <w:sz w:val="24"/>
          <w:szCs w:val="24"/>
          <w:lang w:val="en-US"/>
        </w:rPr>
        <w:t>The combination of skills defines the working of this project. It allows students to obtain “learning opportunities inside and outside the class” (</w:t>
      </w:r>
      <w:r w:rsidR="0069765A">
        <w:rPr>
          <w:rFonts w:ascii="Times New Roman" w:hAnsi="Times New Roman" w:cs="Times New Roman"/>
          <w:sz w:val="24"/>
          <w:szCs w:val="24"/>
          <w:lang w:val="en-US"/>
        </w:rPr>
        <w:fldChar w:fldCharType="begin" w:fldLock="1"/>
      </w:r>
      <w:r w:rsidR="0069765A">
        <w:rPr>
          <w:rFonts w:ascii="Times New Roman" w:hAnsi="Times New Roman" w:cs="Times New Roman"/>
          <w:sz w:val="24"/>
          <w:szCs w:val="24"/>
          <w:lang w:val="en-US"/>
        </w:rPr>
        <w:instrText>ADDIN CSL_CITATION {"citationItems":[{"id":"ITEM-1","itemData":{"author":[{"dropping-particle":"","family":"Lee","given":"Hyoshin","non-dropping-particle":"","parse-names":false,"suffix":""}],"container-title":"The Journal of Asia TEFL","id":"ITEM-1","issue":"3","issued":{"date-parts":[["2017"]]},"page":"464-481","title":"The Effects of University English Writing Classes Focusing on Self and Peer Review on Learner Autonomy","type":"article-journal","volume":"14"},"uris":["http://www.mendeley.com/documents/?uuid=d349f1f2-4335-4f85-8782-95876585ce2f"]}],"mendeley":{"formattedCitation":"[9]","plainTextFormattedCitation":"[9]","previouslyFormattedCitation":"[9]"},"properties":{"noteIndex":0},"schema":"https://github.com/citation-style-language/schema/raw/master/csl-citation.json"}</w:instrText>
      </w:r>
      <w:r w:rsidR="0069765A">
        <w:rPr>
          <w:rFonts w:ascii="Times New Roman" w:hAnsi="Times New Roman" w:cs="Times New Roman"/>
          <w:sz w:val="24"/>
          <w:szCs w:val="24"/>
          <w:lang w:val="en-US"/>
        </w:rPr>
        <w:fldChar w:fldCharType="separate"/>
      </w:r>
      <w:r w:rsidR="0069765A" w:rsidRPr="0069765A">
        <w:rPr>
          <w:rFonts w:ascii="Times New Roman" w:hAnsi="Times New Roman" w:cs="Times New Roman"/>
          <w:noProof/>
          <w:sz w:val="24"/>
          <w:szCs w:val="24"/>
          <w:lang w:val="en-US"/>
        </w:rPr>
        <w:t>[9]</w:t>
      </w:r>
      <w:r w:rsidR="0069765A">
        <w:rPr>
          <w:rFonts w:ascii="Times New Roman" w:hAnsi="Times New Roman" w:cs="Times New Roman"/>
          <w:sz w:val="24"/>
          <w:szCs w:val="24"/>
          <w:lang w:val="en-US"/>
        </w:rPr>
        <w:fldChar w:fldCharType="end"/>
      </w:r>
      <w:r w:rsidR="00FA6EFA" w:rsidRPr="00F32911">
        <w:rPr>
          <w:rFonts w:ascii="Times New Roman" w:hAnsi="Times New Roman" w:cs="Times New Roman"/>
          <w:sz w:val="24"/>
          <w:szCs w:val="24"/>
          <w:lang w:val="en-US"/>
        </w:rPr>
        <w:t xml:space="preserve">) in order to develop their skills. The students gains a time for sharing and developing of their resources. It builds their personal capacity and competence to meet the </w:t>
      </w:r>
      <w:r w:rsidR="0039233D" w:rsidRPr="00F32911">
        <w:rPr>
          <w:rFonts w:ascii="Times New Roman" w:hAnsi="Times New Roman" w:cs="Times New Roman"/>
          <w:sz w:val="24"/>
          <w:szCs w:val="24"/>
          <w:lang w:val="en-US"/>
        </w:rPr>
        <w:t xml:space="preserve">increasingly competitive tourism </w:t>
      </w:r>
      <w:r w:rsidR="001424D2" w:rsidRPr="00F32911">
        <w:rPr>
          <w:rFonts w:ascii="Times New Roman" w:hAnsi="Times New Roman" w:cs="Times New Roman"/>
          <w:sz w:val="24"/>
          <w:szCs w:val="24"/>
          <w:lang w:val="en-US"/>
        </w:rPr>
        <w:t>business</w:t>
      </w:r>
      <w:r w:rsidR="0039233D" w:rsidRPr="00F32911">
        <w:rPr>
          <w:rFonts w:ascii="Times New Roman" w:hAnsi="Times New Roman" w:cs="Times New Roman"/>
          <w:sz w:val="24"/>
          <w:szCs w:val="24"/>
          <w:lang w:val="en-US"/>
        </w:rPr>
        <w:t xml:space="preserve"> in particular and 4.0 industries in general. </w:t>
      </w:r>
    </w:p>
    <w:p w:rsidR="001424D2" w:rsidRDefault="001424D2" w:rsidP="00892ED2">
      <w:pPr>
        <w:spacing w:after="0" w:line="360" w:lineRule="auto"/>
        <w:jc w:val="both"/>
        <w:rPr>
          <w:rFonts w:ascii="Times New Roman" w:hAnsi="Times New Roman" w:cs="Times New Roman"/>
          <w:sz w:val="24"/>
          <w:szCs w:val="24"/>
        </w:rPr>
      </w:pPr>
      <w:r w:rsidRPr="00F32911">
        <w:rPr>
          <w:rFonts w:ascii="Times New Roman" w:hAnsi="Times New Roman" w:cs="Times New Roman"/>
          <w:sz w:val="24"/>
          <w:szCs w:val="24"/>
          <w:lang w:val="en-US"/>
        </w:rPr>
        <w:tab/>
        <w:t xml:space="preserve">The implication of this project is that students begin to be aware and literate toward potential of identification and taking note of certain tourism destinations in the surroundings. Writing the content of the website </w:t>
      </w:r>
      <w:r w:rsidR="00E4703E" w:rsidRPr="00F32911">
        <w:rPr>
          <w:rFonts w:ascii="Times New Roman" w:hAnsi="Times New Roman" w:cs="Times New Roman"/>
          <w:sz w:val="24"/>
          <w:szCs w:val="24"/>
          <w:lang w:val="en-US"/>
        </w:rPr>
        <w:t xml:space="preserve">provides students with the opportunities to explore the information and description of tourism destination, and experience the way to address online global market. Here lies the difference of doing the tourism object presentation project and destination website. The former </w:t>
      </w:r>
      <w:r w:rsidR="00613334" w:rsidRPr="00F32911">
        <w:rPr>
          <w:rFonts w:ascii="Times New Roman" w:hAnsi="Times New Roman" w:cs="Times New Roman"/>
          <w:sz w:val="24"/>
          <w:szCs w:val="24"/>
          <w:lang w:val="en-US"/>
        </w:rPr>
        <w:t>proposes</w:t>
      </w:r>
      <w:r w:rsidR="00E4703E" w:rsidRPr="00F32911">
        <w:rPr>
          <w:rFonts w:ascii="Times New Roman" w:hAnsi="Times New Roman" w:cs="Times New Roman"/>
          <w:sz w:val="24"/>
          <w:szCs w:val="24"/>
          <w:lang w:val="en-US"/>
        </w:rPr>
        <w:t xml:space="preserve"> the possibility of </w:t>
      </w:r>
      <w:r w:rsidR="00613334" w:rsidRPr="00F32911">
        <w:rPr>
          <w:rFonts w:ascii="Times New Roman" w:hAnsi="Times New Roman" w:cs="Times New Roman"/>
          <w:sz w:val="24"/>
          <w:szCs w:val="24"/>
          <w:lang w:val="en-US"/>
        </w:rPr>
        <w:t xml:space="preserve">more </w:t>
      </w:r>
      <w:r w:rsidR="00E4703E" w:rsidRPr="00F32911">
        <w:rPr>
          <w:rFonts w:ascii="Times New Roman" w:hAnsi="Times New Roman" w:cs="Times New Roman"/>
          <w:sz w:val="24"/>
          <w:szCs w:val="24"/>
          <w:lang w:val="en-US"/>
        </w:rPr>
        <w:t>individual work</w:t>
      </w:r>
      <w:r w:rsidR="00DB4D67" w:rsidRPr="00F32911">
        <w:rPr>
          <w:rFonts w:ascii="Times New Roman" w:hAnsi="Times New Roman" w:cs="Times New Roman"/>
          <w:sz w:val="24"/>
          <w:szCs w:val="24"/>
          <w:lang w:val="en-US"/>
        </w:rPr>
        <w:t xml:space="preserve"> and longer content and detail while </w:t>
      </w:r>
      <w:r w:rsidR="00E4703E" w:rsidRPr="00F32911">
        <w:rPr>
          <w:rFonts w:ascii="Times New Roman" w:hAnsi="Times New Roman" w:cs="Times New Roman"/>
          <w:sz w:val="24"/>
          <w:szCs w:val="24"/>
          <w:lang w:val="en-US"/>
        </w:rPr>
        <w:t xml:space="preserve">the later </w:t>
      </w:r>
      <w:r w:rsidR="00613334" w:rsidRPr="00F32911">
        <w:rPr>
          <w:rFonts w:ascii="Times New Roman" w:hAnsi="Times New Roman" w:cs="Times New Roman"/>
          <w:sz w:val="24"/>
          <w:szCs w:val="24"/>
          <w:lang w:val="en-US"/>
        </w:rPr>
        <w:t xml:space="preserve">offers more group works and combining technical skills in its completion. </w:t>
      </w:r>
    </w:p>
    <w:p w:rsidR="00604F9A" w:rsidRPr="00604F9A" w:rsidRDefault="00604F9A" w:rsidP="00892ED2">
      <w:pPr>
        <w:spacing w:after="0" w:line="360" w:lineRule="auto"/>
        <w:jc w:val="both"/>
        <w:rPr>
          <w:rFonts w:ascii="Times New Roman" w:hAnsi="Times New Roman" w:cs="Times New Roman"/>
          <w:sz w:val="24"/>
          <w:szCs w:val="24"/>
        </w:rPr>
      </w:pPr>
    </w:p>
    <w:p w:rsidR="00DB4D67" w:rsidRPr="00BC48F8" w:rsidRDefault="00604F9A" w:rsidP="00892ED2">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3.1.3.</w:t>
      </w:r>
      <w:r w:rsidR="00DB4D67" w:rsidRPr="00BC48F8">
        <w:rPr>
          <w:rFonts w:ascii="Times New Roman" w:hAnsi="Times New Roman" w:cs="Times New Roman"/>
          <w:b/>
          <w:sz w:val="24"/>
          <w:szCs w:val="24"/>
          <w:lang w:val="en-US"/>
        </w:rPr>
        <w:t xml:space="preserve">Tour </w:t>
      </w:r>
      <w:r w:rsidR="00C74202" w:rsidRPr="00BC48F8">
        <w:rPr>
          <w:rFonts w:ascii="Times New Roman" w:hAnsi="Times New Roman" w:cs="Times New Roman"/>
          <w:b/>
          <w:sz w:val="24"/>
          <w:szCs w:val="24"/>
          <w:lang w:val="en-US"/>
        </w:rPr>
        <w:t>p</w:t>
      </w:r>
      <w:r w:rsidR="00DB4D67" w:rsidRPr="00BC48F8">
        <w:rPr>
          <w:rFonts w:ascii="Times New Roman" w:hAnsi="Times New Roman" w:cs="Times New Roman"/>
          <w:b/>
          <w:sz w:val="24"/>
          <w:szCs w:val="24"/>
          <w:lang w:val="en-US"/>
        </w:rPr>
        <w:t>romotion</w:t>
      </w:r>
      <w:r w:rsidR="00C74202" w:rsidRPr="00BC48F8">
        <w:rPr>
          <w:rFonts w:ascii="Times New Roman" w:hAnsi="Times New Roman" w:cs="Times New Roman"/>
          <w:b/>
          <w:sz w:val="24"/>
          <w:szCs w:val="24"/>
          <w:lang w:val="en-US"/>
        </w:rPr>
        <w:t xml:space="preserve"> writing</w:t>
      </w:r>
      <w:r w:rsidR="00DB4D67" w:rsidRPr="00BC48F8">
        <w:rPr>
          <w:rFonts w:ascii="Times New Roman" w:hAnsi="Times New Roman" w:cs="Times New Roman"/>
          <w:b/>
          <w:sz w:val="24"/>
          <w:szCs w:val="24"/>
          <w:lang w:val="en-US"/>
        </w:rPr>
        <w:t xml:space="preserve"> project</w:t>
      </w:r>
    </w:p>
    <w:p w:rsidR="009C0B82" w:rsidRPr="00F32911" w:rsidRDefault="00DB4D67" w:rsidP="00892ED2">
      <w:pPr>
        <w:spacing w:after="0" w:line="360" w:lineRule="auto"/>
        <w:jc w:val="both"/>
        <w:rPr>
          <w:rFonts w:ascii="Times New Roman" w:hAnsi="Times New Roman" w:cs="Times New Roman"/>
          <w:sz w:val="24"/>
          <w:szCs w:val="24"/>
          <w:lang w:val="en-US"/>
        </w:rPr>
      </w:pPr>
      <w:r w:rsidRPr="00F32911">
        <w:rPr>
          <w:rFonts w:ascii="Times New Roman" w:hAnsi="Times New Roman" w:cs="Times New Roman"/>
          <w:sz w:val="24"/>
          <w:szCs w:val="24"/>
          <w:lang w:val="en-US"/>
        </w:rPr>
        <w:tab/>
      </w:r>
      <w:r w:rsidR="006678AB" w:rsidRPr="00F32911">
        <w:rPr>
          <w:rFonts w:ascii="Times New Roman" w:hAnsi="Times New Roman" w:cs="Times New Roman"/>
          <w:sz w:val="24"/>
          <w:szCs w:val="24"/>
          <w:lang w:val="en-US"/>
        </w:rPr>
        <w:t xml:space="preserve">The interviews with teachers of the vocational schools also reveal that the other entailing project of the previously mentioned ones is tour promotion projects. “ We also give task for students to do tour promotion project as the part of guiding subject, write tour promotion and learn to guide” (teacher 3). These teacher expressions </w:t>
      </w:r>
      <w:r w:rsidR="0069765A">
        <w:rPr>
          <w:rFonts w:ascii="Times New Roman" w:hAnsi="Times New Roman" w:cs="Times New Roman"/>
          <w:sz w:val="24"/>
          <w:szCs w:val="24"/>
          <w:lang w:val="en-US"/>
        </w:rPr>
        <w:t>clarify</w:t>
      </w:r>
      <w:r w:rsidR="001F1D94" w:rsidRPr="00F32911">
        <w:rPr>
          <w:rFonts w:ascii="Times New Roman" w:hAnsi="Times New Roman" w:cs="Times New Roman"/>
          <w:sz w:val="24"/>
          <w:szCs w:val="24"/>
          <w:lang w:val="en-US"/>
        </w:rPr>
        <w:t xml:space="preserve"> the element of writing in this task. </w:t>
      </w:r>
      <w:r w:rsidR="00C74202" w:rsidRPr="00F32911">
        <w:rPr>
          <w:rFonts w:ascii="Times New Roman" w:hAnsi="Times New Roman" w:cs="Times New Roman"/>
          <w:sz w:val="24"/>
          <w:szCs w:val="24"/>
          <w:lang w:val="en-US"/>
        </w:rPr>
        <w:t>Although the project does not specifically belong to English subject, it does use English for its practice. The exercise of designing a tour promotion includes the process of selecting correct and proper grammatical structure and accurate vocabularies to attract intended consumers.</w:t>
      </w:r>
      <w:r w:rsidR="00BB7B81" w:rsidRPr="00F32911">
        <w:rPr>
          <w:rFonts w:ascii="Times New Roman" w:hAnsi="Times New Roman" w:cs="Times New Roman"/>
          <w:sz w:val="24"/>
          <w:szCs w:val="24"/>
          <w:lang w:val="en-US"/>
        </w:rPr>
        <w:t xml:space="preserve"> Further, this tour promotion should be ended with the activity of guiding which prescribes the need of speaking skill. Hence, in doing the project, students are building their communicative skills bot</w:t>
      </w:r>
      <w:r w:rsidR="00AA7BD7" w:rsidRPr="00F32911">
        <w:rPr>
          <w:rFonts w:ascii="Times New Roman" w:hAnsi="Times New Roman" w:cs="Times New Roman"/>
          <w:sz w:val="24"/>
          <w:szCs w:val="24"/>
          <w:lang w:val="en-US"/>
        </w:rPr>
        <w:t xml:space="preserve">h written and oral. </w:t>
      </w:r>
      <w:r w:rsidR="0017573B" w:rsidRPr="00F32911">
        <w:rPr>
          <w:rFonts w:ascii="Times New Roman" w:hAnsi="Times New Roman" w:cs="Times New Roman"/>
          <w:sz w:val="24"/>
          <w:szCs w:val="24"/>
          <w:lang w:val="en-US"/>
        </w:rPr>
        <w:t>It characterizes a project work which deals with “</w:t>
      </w:r>
      <w:r w:rsidR="0025024D" w:rsidRPr="00F32911">
        <w:rPr>
          <w:rFonts w:ascii="Times New Roman" w:hAnsi="Times New Roman" w:cs="Times New Roman"/>
          <w:sz w:val="24"/>
          <w:szCs w:val="24"/>
          <w:lang w:val="en-US"/>
        </w:rPr>
        <w:t>mixed abilities</w:t>
      </w:r>
      <w:r w:rsidR="0017573B" w:rsidRPr="00F32911">
        <w:rPr>
          <w:rFonts w:ascii="Times New Roman" w:hAnsi="Times New Roman" w:cs="Times New Roman"/>
          <w:sz w:val="24"/>
          <w:szCs w:val="24"/>
          <w:lang w:val="en-US"/>
        </w:rPr>
        <w:t xml:space="preserve"> and skills activities</w:t>
      </w:r>
      <w:r w:rsidR="0069765A">
        <w:rPr>
          <w:rFonts w:ascii="Times New Roman" w:hAnsi="Times New Roman" w:cs="Times New Roman"/>
          <w:sz w:val="24"/>
          <w:szCs w:val="24"/>
          <w:lang w:val="en-US"/>
        </w:rPr>
        <w:fldChar w:fldCharType="begin" w:fldLock="1"/>
      </w:r>
      <w:r w:rsidR="00FC35C7">
        <w:rPr>
          <w:rFonts w:ascii="Times New Roman" w:hAnsi="Times New Roman" w:cs="Times New Roman"/>
          <w:sz w:val="24"/>
          <w:szCs w:val="24"/>
          <w:lang w:val="en-US"/>
        </w:rPr>
        <w:instrText>ADDIN CSL_CITATION {"citationItems":[{"id":"ITEM-1","itemData":{"author":[{"dropping-particle":"","family":"Habulembe","given":"Smith H","non-dropping-particle":"","parse-names":false,"suffix":""}],"container-title":"English Teaching Forum","id":"ITEM-1","issued":{"date-parts":[["2007"]]},"title":"A Classroom Response to HIV/AIDS— Project Proposal Writing","type":"article-journal","volume":"1"},"uris":["http://www.mendeley.com/documents/?uuid=9fe54537-babb-4698-a79d-bdccb842aeca"]}],"mendeley":{"formattedCitation":"[7]","plainTextFormattedCitation":"[7]","previouslyFormattedCitation":"[7]"},"properties":{"noteIndex":0},"schema":"https://github.com/citation-style-language/schema/raw/master/csl-citation.json"}</w:instrText>
      </w:r>
      <w:r w:rsidR="0069765A">
        <w:rPr>
          <w:rFonts w:ascii="Times New Roman" w:hAnsi="Times New Roman" w:cs="Times New Roman"/>
          <w:sz w:val="24"/>
          <w:szCs w:val="24"/>
          <w:lang w:val="en-US"/>
        </w:rPr>
        <w:fldChar w:fldCharType="separate"/>
      </w:r>
      <w:r w:rsidR="0069765A" w:rsidRPr="0069765A">
        <w:rPr>
          <w:rFonts w:ascii="Times New Roman" w:hAnsi="Times New Roman" w:cs="Times New Roman"/>
          <w:noProof/>
          <w:sz w:val="24"/>
          <w:szCs w:val="24"/>
          <w:lang w:val="en-US"/>
        </w:rPr>
        <w:t>[7]</w:t>
      </w:r>
      <w:r w:rsidR="0069765A">
        <w:rPr>
          <w:rFonts w:ascii="Times New Roman" w:hAnsi="Times New Roman" w:cs="Times New Roman"/>
          <w:sz w:val="24"/>
          <w:szCs w:val="24"/>
          <w:lang w:val="en-US"/>
        </w:rPr>
        <w:fldChar w:fldCharType="end"/>
      </w:r>
      <w:r w:rsidR="0017573B" w:rsidRPr="00F32911">
        <w:rPr>
          <w:rFonts w:ascii="Times New Roman" w:hAnsi="Times New Roman" w:cs="Times New Roman"/>
          <w:sz w:val="24"/>
          <w:szCs w:val="24"/>
          <w:lang w:val="en-US"/>
        </w:rPr>
        <w:t>.</w:t>
      </w:r>
      <w:r w:rsidR="0025024D" w:rsidRPr="00F32911">
        <w:rPr>
          <w:rFonts w:ascii="Times New Roman" w:hAnsi="Times New Roman" w:cs="Times New Roman"/>
          <w:sz w:val="24"/>
          <w:szCs w:val="24"/>
          <w:lang w:val="en-US"/>
        </w:rPr>
        <w:t xml:space="preserve"> </w:t>
      </w:r>
    </w:p>
    <w:p w:rsidR="00DB4D67" w:rsidRDefault="0025024D" w:rsidP="009C0B82">
      <w:pPr>
        <w:spacing w:after="0" w:line="360" w:lineRule="auto"/>
        <w:ind w:firstLine="720"/>
        <w:jc w:val="both"/>
        <w:rPr>
          <w:rFonts w:ascii="Times New Roman" w:hAnsi="Times New Roman" w:cs="Times New Roman"/>
          <w:sz w:val="24"/>
          <w:szCs w:val="24"/>
        </w:rPr>
      </w:pPr>
      <w:r w:rsidRPr="00F32911">
        <w:rPr>
          <w:rFonts w:ascii="Times New Roman" w:hAnsi="Times New Roman" w:cs="Times New Roman"/>
          <w:sz w:val="24"/>
          <w:szCs w:val="24"/>
          <w:lang w:val="en-US"/>
        </w:rPr>
        <w:t xml:space="preserve">The tour promotion project provides opportunities students to learn to negotiate a </w:t>
      </w:r>
      <w:r w:rsidR="00FD13E6" w:rsidRPr="00F32911">
        <w:rPr>
          <w:rFonts w:ascii="Times New Roman" w:hAnsi="Times New Roman" w:cs="Times New Roman"/>
          <w:sz w:val="24"/>
          <w:szCs w:val="24"/>
          <w:lang w:val="en-US"/>
        </w:rPr>
        <w:t>business</w:t>
      </w:r>
      <w:r w:rsidRPr="00F32911">
        <w:rPr>
          <w:rFonts w:ascii="Times New Roman" w:hAnsi="Times New Roman" w:cs="Times New Roman"/>
          <w:sz w:val="24"/>
          <w:szCs w:val="24"/>
          <w:lang w:val="en-US"/>
        </w:rPr>
        <w:t xml:space="preserve"> content of tourism </w:t>
      </w:r>
      <w:r w:rsidR="00FD13E6" w:rsidRPr="00F32911">
        <w:rPr>
          <w:rFonts w:ascii="Times New Roman" w:hAnsi="Times New Roman" w:cs="Times New Roman"/>
          <w:sz w:val="24"/>
          <w:szCs w:val="24"/>
          <w:lang w:val="en-US"/>
        </w:rPr>
        <w:t>activity</w:t>
      </w:r>
      <w:r w:rsidR="002B14DE" w:rsidRPr="00F32911">
        <w:rPr>
          <w:rFonts w:ascii="Times New Roman" w:hAnsi="Times New Roman" w:cs="Times New Roman"/>
          <w:sz w:val="24"/>
          <w:szCs w:val="24"/>
          <w:lang w:val="en-US"/>
        </w:rPr>
        <w:t xml:space="preserve"> and to sustain the continuation of the tourism industry.  </w:t>
      </w:r>
      <w:r w:rsidR="009C0B82" w:rsidRPr="00F32911">
        <w:rPr>
          <w:rFonts w:ascii="Times New Roman" w:hAnsi="Times New Roman" w:cs="Times New Roman"/>
          <w:sz w:val="24"/>
          <w:szCs w:val="24"/>
          <w:lang w:val="en-US"/>
        </w:rPr>
        <w:t xml:space="preserve">A </w:t>
      </w:r>
      <w:r w:rsidR="009C0B82" w:rsidRPr="00F32911">
        <w:rPr>
          <w:rFonts w:ascii="Times New Roman" w:hAnsi="Times New Roman" w:cs="Times New Roman"/>
          <w:sz w:val="24"/>
          <w:szCs w:val="24"/>
          <w:lang w:val="en-US"/>
        </w:rPr>
        <w:lastRenderedPageBreak/>
        <w:t xml:space="preserve">tour promotion contains the information of the activities, </w:t>
      </w:r>
      <w:r w:rsidR="00FD13E6" w:rsidRPr="00F32911">
        <w:rPr>
          <w:rFonts w:ascii="Times New Roman" w:hAnsi="Times New Roman" w:cs="Times New Roman"/>
          <w:sz w:val="24"/>
          <w:szCs w:val="24"/>
          <w:lang w:val="en-US"/>
        </w:rPr>
        <w:t>attraction</w:t>
      </w:r>
      <w:r w:rsidR="009C0B82" w:rsidRPr="00F32911">
        <w:rPr>
          <w:rFonts w:ascii="Times New Roman" w:hAnsi="Times New Roman" w:cs="Times New Roman"/>
          <w:sz w:val="24"/>
          <w:szCs w:val="24"/>
          <w:lang w:val="en-US"/>
        </w:rPr>
        <w:t xml:space="preserve"> and communication. One of the teacher respondents stated, “By doing so (the project), we hope our students are ready to involve in tourism jobs” (teacher 1). </w:t>
      </w:r>
      <w:r w:rsidR="00E0117E" w:rsidRPr="00F32911">
        <w:rPr>
          <w:rFonts w:ascii="Times New Roman" w:hAnsi="Times New Roman" w:cs="Times New Roman"/>
          <w:sz w:val="24"/>
          <w:szCs w:val="24"/>
          <w:lang w:val="en-US"/>
        </w:rPr>
        <w:t xml:space="preserve"> The project introduces students the reality of planning, selecting, describing/composing, organizing and pricing the tourism product. Most of these activities </w:t>
      </w:r>
      <w:r w:rsidR="00FD13E6" w:rsidRPr="00F32911">
        <w:rPr>
          <w:rFonts w:ascii="Times New Roman" w:hAnsi="Times New Roman" w:cs="Times New Roman"/>
          <w:sz w:val="24"/>
          <w:szCs w:val="24"/>
          <w:lang w:val="en-US"/>
        </w:rPr>
        <w:t xml:space="preserve">denote a writing skill activity which is concluded by speaking skill. </w:t>
      </w:r>
      <w:r w:rsidR="001839CF" w:rsidRPr="00F32911">
        <w:rPr>
          <w:rFonts w:ascii="Times New Roman" w:hAnsi="Times New Roman" w:cs="Times New Roman"/>
          <w:sz w:val="24"/>
          <w:szCs w:val="24"/>
          <w:lang w:val="en-US"/>
        </w:rPr>
        <w:t>The completion seemingly promises to shape the preparation and readiness of the students to enter competition within current tourism industry.</w:t>
      </w:r>
      <w:r w:rsidR="002D26E0" w:rsidRPr="00F32911">
        <w:rPr>
          <w:rFonts w:ascii="Times New Roman" w:hAnsi="Times New Roman" w:cs="Times New Roman"/>
          <w:sz w:val="24"/>
          <w:szCs w:val="24"/>
          <w:lang w:val="en-US"/>
        </w:rPr>
        <w:t xml:space="preserve"> It serves to be the expected outcome of the product while the intended output is supposed to be the tour package (s).  This means that there is tendency that such project is in fact helpful in terms of improving students</w:t>
      </w:r>
      <w:r w:rsidR="001F523C" w:rsidRPr="00F32911">
        <w:rPr>
          <w:rFonts w:ascii="Times New Roman" w:hAnsi="Times New Roman" w:cs="Times New Roman"/>
          <w:sz w:val="24"/>
          <w:szCs w:val="24"/>
          <w:lang w:val="en-US"/>
        </w:rPr>
        <w:t>’</w:t>
      </w:r>
      <w:r w:rsidR="002D26E0" w:rsidRPr="00F32911">
        <w:rPr>
          <w:rFonts w:ascii="Times New Roman" w:hAnsi="Times New Roman" w:cs="Times New Roman"/>
          <w:sz w:val="24"/>
          <w:szCs w:val="24"/>
          <w:lang w:val="en-US"/>
        </w:rPr>
        <w:t xml:space="preserve"> skill to meet the demand o</w:t>
      </w:r>
      <w:r w:rsidR="00D859FA" w:rsidRPr="00F32911">
        <w:rPr>
          <w:rFonts w:ascii="Times New Roman" w:hAnsi="Times New Roman" w:cs="Times New Roman"/>
          <w:sz w:val="24"/>
          <w:szCs w:val="24"/>
          <w:lang w:val="en-US"/>
        </w:rPr>
        <w:t>f their intended job today</w:t>
      </w:r>
      <w:r w:rsidR="002D26E0" w:rsidRPr="00F32911">
        <w:rPr>
          <w:rFonts w:ascii="Times New Roman" w:hAnsi="Times New Roman" w:cs="Times New Roman"/>
          <w:sz w:val="24"/>
          <w:szCs w:val="24"/>
          <w:lang w:val="en-US"/>
        </w:rPr>
        <w:t>.</w:t>
      </w:r>
      <w:r w:rsidR="001F523C" w:rsidRPr="00F32911">
        <w:rPr>
          <w:rFonts w:ascii="Times New Roman" w:hAnsi="Times New Roman" w:cs="Times New Roman"/>
          <w:sz w:val="24"/>
          <w:szCs w:val="24"/>
          <w:lang w:val="en-US"/>
        </w:rPr>
        <w:t xml:space="preserve"> It indicates the implementation of the vocational school target</w:t>
      </w:r>
    </w:p>
    <w:p w:rsidR="00604F9A" w:rsidRPr="00604F9A" w:rsidRDefault="00604F9A" w:rsidP="009C0B82">
      <w:pPr>
        <w:spacing w:after="0" w:line="360" w:lineRule="auto"/>
        <w:ind w:firstLine="720"/>
        <w:jc w:val="both"/>
        <w:rPr>
          <w:rFonts w:ascii="Times New Roman" w:hAnsi="Times New Roman" w:cs="Times New Roman"/>
          <w:sz w:val="24"/>
          <w:szCs w:val="24"/>
        </w:rPr>
      </w:pPr>
    </w:p>
    <w:p w:rsidR="001839CF" w:rsidRPr="00604F9A" w:rsidRDefault="001839CF" w:rsidP="00604F9A">
      <w:pPr>
        <w:pStyle w:val="ListParagraph"/>
        <w:numPr>
          <w:ilvl w:val="1"/>
          <w:numId w:val="6"/>
        </w:numPr>
        <w:spacing w:after="0" w:line="360" w:lineRule="auto"/>
        <w:jc w:val="both"/>
        <w:rPr>
          <w:rFonts w:ascii="Times New Roman" w:hAnsi="Times New Roman" w:cs="Times New Roman"/>
          <w:b/>
          <w:sz w:val="24"/>
          <w:szCs w:val="24"/>
          <w:lang w:val="en-US"/>
        </w:rPr>
      </w:pPr>
      <w:r w:rsidRPr="00604F9A">
        <w:rPr>
          <w:rFonts w:ascii="Times New Roman" w:hAnsi="Times New Roman" w:cs="Times New Roman"/>
          <w:b/>
          <w:sz w:val="24"/>
          <w:szCs w:val="24"/>
          <w:lang w:val="en-US"/>
        </w:rPr>
        <w:t>Challenges</w:t>
      </w:r>
    </w:p>
    <w:p w:rsidR="001839CF" w:rsidRDefault="001D143A" w:rsidP="001839CF">
      <w:pPr>
        <w:spacing w:after="0" w:line="360" w:lineRule="auto"/>
        <w:jc w:val="both"/>
        <w:rPr>
          <w:rFonts w:ascii="Times New Roman" w:hAnsi="Times New Roman" w:cs="Times New Roman"/>
          <w:sz w:val="24"/>
          <w:szCs w:val="24"/>
        </w:rPr>
      </w:pPr>
      <w:r w:rsidRPr="00F32911">
        <w:rPr>
          <w:rFonts w:ascii="Times New Roman" w:hAnsi="Times New Roman" w:cs="Times New Roman"/>
          <w:sz w:val="24"/>
          <w:szCs w:val="24"/>
          <w:lang w:val="en-US"/>
        </w:rPr>
        <w:t>The education process in the vocational school foster</w:t>
      </w:r>
      <w:r w:rsidR="00BC48F8">
        <w:rPr>
          <w:rFonts w:ascii="Times New Roman" w:hAnsi="Times New Roman" w:cs="Times New Roman"/>
          <w:sz w:val="24"/>
          <w:szCs w:val="24"/>
        </w:rPr>
        <w:t>s</w:t>
      </w:r>
      <w:r w:rsidRPr="00F32911">
        <w:rPr>
          <w:rFonts w:ascii="Times New Roman" w:hAnsi="Times New Roman" w:cs="Times New Roman"/>
          <w:sz w:val="24"/>
          <w:szCs w:val="24"/>
          <w:lang w:val="en-US"/>
        </w:rPr>
        <w:t xml:space="preserve"> students’ capacity and competence to get down into the requirement of work vacancies. It addresses its graduates to directly perform </w:t>
      </w:r>
      <w:r w:rsidR="00AD2B01" w:rsidRPr="00F32911">
        <w:rPr>
          <w:rFonts w:ascii="Times New Roman" w:hAnsi="Times New Roman" w:cs="Times New Roman"/>
          <w:sz w:val="24"/>
          <w:szCs w:val="24"/>
          <w:lang w:val="en-US"/>
        </w:rPr>
        <w:t xml:space="preserve">the need of industry. In 2016, Indonesian government as commanded by President </w:t>
      </w:r>
      <w:proofErr w:type="spellStart"/>
      <w:r w:rsidR="00AD2B01" w:rsidRPr="00F32911">
        <w:rPr>
          <w:rFonts w:ascii="Times New Roman" w:hAnsi="Times New Roman" w:cs="Times New Roman"/>
          <w:sz w:val="24"/>
          <w:szCs w:val="24"/>
          <w:lang w:val="en-US"/>
        </w:rPr>
        <w:t>Joko</w:t>
      </w:r>
      <w:proofErr w:type="spellEnd"/>
      <w:r w:rsidR="00AD2B01" w:rsidRPr="00F32911">
        <w:rPr>
          <w:rFonts w:ascii="Times New Roman" w:hAnsi="Times New Roman" w:cs="Times New Roman"/>
          <w:sz w:val="24"/>
          <w:szCs w:val="24"/>
          <w:lang w:val="en-US"/>
        </w:rPr>
        <w:t xml:space="preserve"> </w:t>
      </w:r>
      <w:proofErr w:type="spellStart"/>
      <w:r w:rsidR="00AD2B01" w:rsidRPr="00F32911">
        <w:rPr>
          <w:rFonts w:ascii="Times New Roman" w:hAnsi="Times New Roman" w:cs="Times New Roman"/>
          <w:sz w:val="24"/>
          <w:szCs w:val="24"/>
          <w:lang w:val="en-US"/>
        </w:rPr>
        <w:t>Widodo</w:t>
      </w:r>
      <w:proofErr w:type="spellEnd"/>
      <w:r w:rsidR="00AD2B01" w:rsidRPr="00F32911">
        <w:rPr>
          <w:rFonts w:ascii="Times New Roman" w:hAnsi="Times New Roman" w:cs="Times New Roman"/>
          <w:sz w:val="24"/>
          <w:szCs w:val="24"/>
          <w:lang w:val="en-US"/>
        </w:rPr>
        <w:t xml:space="preserve"> </w:t>
      </w:r>
      <w:r w:rsidR="00AC664D" w:rsidRPr="00F32911">
        <w:rPr>
          <w:rFonts w:ascii="Times New Roman" w:hAnsi="Times New Roman" w:cs="Times New Roman"/>
          <w:sz w:val="24"/>
          <w:szCs w:val="24"/>
          <w:lang w:val="en-US"/>
        </w:rPr>
        <w:t>declared the attempt to revitalize the vocational school in order to “increase the relevance of vocational education with industry’</w:t>
      </w:r>
      <w:r w:rsidR="00FC35C7">
        <w:rPr>
          <w:rFonts w:ascii="Times New Roman" w:hAnsi="Times New Roman" w:cs="Times New Roman"/>
          <w:sz w:val="24"/>
          <w:szCs w:val="24"/>
          <w:lang w:val="en-US"/>
        </w:rPr>
        <w:fldChar w:fldCharType="begin" w:fldLock="1"/>
      </w:r>
      <w:r w:rsidR="00FC35C7">
        <w:rPr>
          <w:rFonts w:ascii="Times New Roman" w:hAnsi="Times New Roman" w:cs="Times New Roman"/>
          <w:sz w:val="24"/>
          <w:szCs w:val="24"/>
          <w:lang w:val="en-US"/>
        </w:rPr>
        <w:instrText>ADDIN CSL_CITATION {"citationItems":[{"id":"ITEM-1","itemData":{"DOI":"10.18502/kss.v3i11.2802","author":[{"dropping-particle":"","family":"Suciati","given":"Pijar","non-dropping-particle":"","parse-names":false,"suffix":""}],"container-title":"The 2nd International Conference on Vocational Higher Education (ICVHE) 2017 “The Importance on Advancing Vocational Education to Meet Contemporary Labor Demands”","id":"ITEM-1","issued":{"date-parts":[["2018"]]},"page":"725-745","title":"Why Do Students Choose Vocational School ? Lesson Learned From Indonesian Vocational Education","type":"paper-conference","volume":"2018"},"uris":["http://www.mendeley.com/documents/?uuid=37e2d69e-92e3-4c89-aca2-b00062858e73"]}],"mendeley":{"formattedCitation":"[10]","plainTextFormattedCitation":"[10]","previouslyFormattedCitation":"[10]"},"properties":{"noteIndex":0},"schema":"https://github.com/citation-style-language/schema/raw/master/csl-citation.json"}</w:instrText>
      </w:r>
      <w:r w:rsidR="00FC35C7">
        <w:rPr>
          <w:rFonts w:ascii="Times New Roman" w:hAnsi="Times New Roman" w:cs="Times New Roman"/>
          <w:sz w:val="24"/>
          <w:szCs w:val="24"/>
          <w:lang w:val="en-US"/>
        </w:rPr>
        <w:fldChar w:fldCharType="separate"/>
      </w:r>
      <w:r w:rsidR="00FC35C7" w:rsidRPr="00FC35C7">
        <w:rPr>
          <w:rFonts w:ascii="Times New Roman" w:hAnsi="Times New Roman" w:cs="Times New Roman"/>
          <w:noProof/>
          <w:sz w:val="24"/>
          <w:szCs w:val="24"/>
          <w:lang w:val="en-US"/>
        </w:rPr>
        <w:t>[10]</w:t>
      </w:r>
      <w:r w:rsidR="00FC35C7">
        <w:rPr>
          <w:rFonts w:ascii="Times New Roman" w:hAnsi="Times New Roman" w:cs="Times New Roman"/>
          <w:sz w:val="24"/>
          <w:szCs w:val="24"/>
          <w:lang w:val="en-US"/>
        </w:rPr>
        <w:fldChar w:fldCharType="end"/>
      </w:r>
      <w:r w:rsidR="00FC35C7">
        <w:rPr>
          <w:rFonts w:ascii="Times New Roman" w:hAnsi="Times New Roman" w:cs="Times New Roman"/>
          <w:sz w:val="24"/>
          <w:szCs w:val="24"/>
        </w:rPr>
        <w:t xml:space="preserve">. </w:t>
      </w:r>
      <w:r w:rsidR="00AC664D" w:rsidRPr="00F32911">
        <w:rPr>
          <w:rFonts w:ascii="Times New Roman" w:hAnsi="Times New Roman" w:cs="Times New Roman"/>
          <w:sz w:val="24"/>
          <w:szCs w:val="24"/>
          <w:lang w:val="en-US"/>
        </w:rPr>
        <w:t xml:space="preserve"> </w:t>
      </w:r>
      <w:r w:rsidR="00891689" w:rsidRPr="00F32911">
        <w:rPr>
          <w:rFonts w:ascii="Times New Roman" w:hAnsi="Times New Roman" w:cs="Times New Roman"/>
          <w:sz w:val="24"/>
          <w:szCs w:val="24"/>
          <w:lang w:val="en-US"/>
        </w:rPr>
        <w:t xml:space="preserve">The learning of the vocational school should be qualified and correspond with the skills required in production and </w:t>
      </w:r>
      <w:r w:rsidR="00BC48F8" w:rsidRPr="00F32911">
        <w:rPr>
          <w:rFonts w:ascii="Times New Roman" w:hAnsi="Times New Roman" w:cs="Times New Roman"/>
          <w:sz w:val="24"/>
          <w:szCs w:val="24"/>
          <w:lang w:val="en-US"/>
        </w:rPr>
        <w:t>economic</w:t>
      </w:r>
      <w:r w:rsidR="00891689" w:rsidRPr="00F32911">
        <w:rPr>
          <w:rFonts w:ascii="Times New Roman" w:hAnsi="Times New Roman" w:cs="Times New Roman"/>
          <w:sz w:val="24"/>
          <w:szCs w:val="24"/>
          <w:lang w:val="en-US"/>
        </w:rPr>
        <w:t xml:space="preserve"> process in national and global industry. </w:t>
      </w:r>
      <w:r w:rsidR="00720044" w:rsidRPr="00F32911">
        <w:rPr>
          <w:rFonts w:ascii="Times New Roman" w:hAnsi="Times New Roman" w:cs="Times New Roman"/>
          <w:sz w:val="24"/>
          <w:szCs w:val="24"/>
          <w:lang w:val="en-US"/>
        </w:rPr>
        <w:t xml:space="preserve">That reflects the hope that vocational school can assist the attempt to supply the stock of national qualified workers amidst the global job market competition. </w:t>
      </w:r>
      <w:r w:rsidR="005E6915" w:rsidRPr="00F32911">
        <w:rPr>
          <w:rFonts w:ascii="Times New Roman" w:hAnsi="Times New Roman" w:cs="Times New Roman"/>
          <w:sz w:val="24"/>
          <w:szCs w:val="24"/>
          <w:lang w:val="en-US"/>
        </w:rPr>
        <w:t xml:space="preserve">It </w:t>
      </w:r>
      <w:r w:rsidR="00C72E06" w:rsidRPr="00F32911">
        <w:rPr>
          <w:rFonts w:ascii="Times New Roman" w:hAnsi="Times New Roman" w:cs="Times New Roman"/>
          <w:sz w:val="24"/>
          <w:szCs w:val="24"/>
          <w:lang w:val="en-US"/>
        </w:rPr>
        <w:t>may anticipate “</w:t>
      </w:r>
      <w:r w:rsidR="000F5853" w:rsidRPr="00F32911">
        <w:rPr>
          <w:rFonts w:ascii="Times New Roman" w:hAnsi="Times New Roman" w:cs="Times New Roman"/>
          <w:sz w:val="24"/>
          <w:szCs w:val="24"/>
          <w:lang w:val="en-US"/>
        </w:rPr>
        <w:t xml:space="preserve">the threat of the invasion of the </w:t>
      </w:r>
      <w:r w:rsidR="00FC35C7">
        <w:rPr>
          <w:rFonts w:ascii="Times New Roman" w:hAnsi="Times New Roman" w:cs="Times New Roman"/>
          <w:sz w:val="24"/>
          <w:szCs w:val="24"/>
          <w:lang w:val="en-US"/>
        </w:rPr>
        <w:t>foreign worker”</w:t>
      </w:r>
      <w:r w:rsidR="00FC35C7">
        <w:rPr>
          <w:rFonts w:ascii="Times New Roman" w:hAnsi="Times New Roman" w:cs="Times New Roman"/>
          <w:sz w:val="24"/>
          <w:szCs w:val="24"/>
          <w:lang w:val="en-US"/>
        </w:rPr>
        <w:fldChar w:fldCharType="begin" w:fldLock="1"/>
      </w:r>
      <w:r w:rsidR="00FC35C7">
        <w:rPr>
          <w:rFonts w:ascii="Times New Roman" w:hAnsi="Times New Roman" w:cs="Times New Roman"/>
          <w:sz w:val="24"/>
          <w:szCs w:val="24"/>
          <w:lang w:val="en-US"/>
        </w:rPr>
        <w:instrText>ADDIN CSL_CITATION {"citationItems":[{"id":"ITEM-1","itemData":{"DOI":"10.18502/kss.v3i11.2802","author":[{"dropping-particle":"","family":"Suciati","given":"Pijar","non-dropping-particle":"","parse-names":false,"suffix":""}],"container-title":"The 2nd International Conference on Vocational Higher Education (ICVHE) 2017 “The Importance on Advancing Vocational Education to Meet Contemporary Labor Demands”","id":"ITEM-1","issued":{"date-parts":[["2018"]]},"page":"725-745","title":"Why Do Students Choose Vocational School ? Lesson Learned From Indonesian Vocational Education","type":"paper-conference","volume":"2018"},"uris":["http://www.mendeley.com/documents/?uuid=37e2d69e-92e3-4c89-aca2-b00062858e73"]}],"mendeley":{"formattedCitation":"[10]","plainTextFormattedCitation":"[10]","previouslyFormattedCitation":"[10]"},"properties":{"noteIndex":0},"schema":"https://github.com/citation-style-language/schema/raw/master/csl-citation.json"}</w:instrText>
      </w:r>
      <w:r w:rsidR="00FC35C7">
        <w:rPr>
          <w:rFonts w:ascii="Times New Roman" w:hAnsi="Times New Roman" w:cs="Times New Roman"/>
          <w:sz w:val="24"/>
          <w:szCs w:val="24"/>
          <w:lang w:val="en-US"/>
        </w:rPr>
        <w:fldChar w:fldCharType="separate"/>
      </w:r>
      <w:r w:rsidR="00FC35C7" w:rsidRPr="00FC35C7">
        <w:rPr>
          <w:rFonts w:ascii="Times New Roman" w:hAnsi="Times New Roman" w:cs="Times New Roman"/>
          <w:noProof/>
          <w:sz w:val="24"/>
          <w:szCs w:val="24"/>
          <w:lang w:val="en-US"/>
        </w:rPr>
        <w:t>[10]</w:t>
      </w:r>
      <w:r w:rsidR="00FC35C7">
        <w:rPr>
          <w:rFonts w:ascii="Times New Roman" w:hAnsi="Times New Roman" w:cs="Times New Roman"/>
          <w:sz w:val="24"/>
          <w:szCs w:val="24"/>
          <w:lang w:val="en-US"/>
        </w:rPr>
        <w:fldChar w:fldCharType="end"/>
      </w:r>
      <w:r w:rsidR="00525198" w:rsidRPr="00F32911">
        <w:rPr>
          <w:rFonts w:ascii="Times New Roman" w:hAnsi="Times New Roman" w:cs="Times New Roman"/>
          <w:sz w:val="24"/>
          <w:szCs w:val="24"/>
          <w:lang w:val="en-US"/>
        </w:rPr>
        <w:t xml:space="preserve">. It indicates that a good vocational school will contribute to national economic development and reduce poverty since it provides labor force and enriches them with professional skills with high income. </w:t>
      </w:r>
      <w:r w:rsidR="00B7716B" w:rsidRPr="00F32911">
        <w:rPr>
          <w:rFonts w:ascii="Times New Roman" w:hAnsi="Times New Roman" w:cs="Times New Roman"/>
          <w:sz w:val="24"/>
          <w:szCs w:val="24"/>
          <w:lang w:val="en-US"/>
        </w:rPr>
        <w:t>However, t</w:t>
      </w:r>
      <w:r w:rsidR="0029555D" w:rsidRPr="00F32911">
        <w:rPr>
          <w:rFonts w:ascii="Times New Roman" w:hAnsi="Times New Roman" w:cs="Times New Roman"/>
          <w:sz w:val="24"/>
          <w:szCs w:val="24"/>
          <w:lang w:val="en-US"/>
        </w:rPr>
        <w:t xml:space="preserve">his sublime target </w:t>
      </w:r>
      <w:proofErr w:type="spellStart"/>
      <w:r w:rsidR="0029555D" w:rsidRPr="00F32911">
        <w:rPr>
          <w:rFonts w:ascii="Times New Roman" w:hAnsi="Times New Roman" w:cs="Times New Roman"/>
          <w:sz w:val="24"/>
          <w:szCs w:val="24"/>
          <w:lang w:val="en-US"/>
        </w:rPr>
        <w:t>can not</w:t>
      </w:r>
      <w:proofErr w:type="spellEnd"/>
      <w:r w:rsidR="0029555D" w:rsidRPr="00F32911">
        <w:rPr>
          <w:rFonts w:ascii="Times New Roman" w:hAnsi="Times New Roman" w:cs="Times New Roman"/>
          <w:sz w:val="24"/>
          <w:szCs w:val="24"/>
          <w:lang w:val="en-US"/>
        </w:rPr>
        <w:t xml:space="preserve"> be claimed within this time. The interview with teachers of Vocational School in North Sulawesi discovers several challenges that </w:t>
      </w:r>
      <w:r w:rsidR="00F624EC" w:rsidRPr="00F32911">
        <w:rPr>
          <w:rFonts w:ascii="Times New Roman" w:hAnsi="Times New Roman" w:cs="Times New Roman"/>
          <w:sz w:val="24"/>
          <w:szCs w:val="24"/>
          <w:lang w:val="en-US"/>
        </w:rPr>
        <w:t xml:space="preserve">confront the attempt to associate writing project </w:t>
      </w:r>
      <w:r w:rsidR="00B332AD" w:rsidRPr="00F32911">
        <w:rPr>
          <w:rFonts w:ascii="Times New Roman" w:hAnsi="Times New Roman" w:cs="Times New Roman"/>
          <w:sz w:val="24"/>
          <w:szCs w:val="24"/>
          <w:lang w:val="en-US"/>
        </w:rPr>
        <w:t xml:space="preserve">with the demand of human capital for sustainable 4.0 </w:t>
      </w:r>
      <w:proofErr w:type="gramStart"/>
      <w:r w:rsidR="00B332AD" w:rsidRPr="00F32911">
        <w:rPr>
          <w:rFonts w:ascii="Times New Roman" w:hAnsi="Times New Roman" w:cs="Times New Roman"/>
          <w:sz w:val="24"/>
          <w:szCs w:val="24"/>
          <w:lang w:val="en-US"/>
        </w:rPr>
        <w:t>industry</w:t>
      </w:r>
      <w:proofErr w:type="gramEnd"/>
      <w:r w:rsidR="00B332AD" w:rsidRPr="00F32911">
        <w:rPr>
          <w:rFonts w:ascii="Times New Roman" w:hAnsi="Times New Roman" w:cs="Times New Roman"/>
          <w:sz w:val="24"/>
          <w:szCs w:val="24"/>
          <w:lang w:val="en-US"/>
        </w:rPr>
        <w:t xml:space="preserve"> and other global market.</w:t>
      </w:r>
    </w:p>
    <w:p w:rsidR="00604F9A" w:rsidRPr="00604F9A" w:rsidRDefault="00604F9A" w:rsidP="001839CF">
      <w:pPr>
        <w:spacing w:after="0" w:line="360" w:lineRule="auto"/>
        <w:jc w:val="both"/>
        <w:rPr>
          <w:rFonts w:ascii="Times New Roman" w:hAnsi="Times New Roman" w:cs="Times New Roman"/>
          <w:sz w:val="24"/>
          <w:szCs w:val="24"/>
        </w:rPr>
      </w:pPr>
    </w:p>
    <w:p w:rsidR="0029555D" w:rsidRPr="00F32911" w:rsidRDefault="00604F9A" w:rsidP="00EF438B">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3.2.1.</w:t>
      </w:r>
      <w:r w:rsidR="0029555D" w:rsidRPr="001F51AB">
        <w:rPr>
          <w:rFonts w:ascii="Times New Roman" w:hAnsi="Times New Roman" w:cs="Times New Roman"/>
          <w:b/>
          <w:sz w:val="24"/>
          <w:szCs w:val="24"/>
          <w:lang w:val="en-US"/>
        </w:rPr>
        <w:t>Lack of resources</w:t>
      </w:r>
      <w:r w:rsidR="00EF438B" w:rsidRPr="00F32911">
        <w:rPr>
          <w:rFonts w:ascii="Times New Roman" w:hAnsi="Times New Roman" w:cs="Times New Roman"/>
          <w:sz w:val="24"/>
          <w:szCs w:val="24"/>
          <w:lang w:val="en-US"/>
        </w:rPr>
        <w:t xml:space="preserve"> </w:t>
      </w:r>
    </w:p>
    <w:p w:rsidR="00EF438B" w:rsidRPr="00F32911" w:rsidRDefault="00EF438B" w:rsidP="00EF438B">
      <w:pPr>
        <w:pStyle w:val="ListParagraph"/>
        <w:spacing w:after="0" w:line="360" w:lineRule="auto"/>
        <w:ind w:left="0"/>
        <w:jc w:val="both"/>
        <w:rPr>
          <w:rFonts w:ascii="Times New Roman" w:hAnsi="Times New Roman" w:cs="Times New Roman"/>
          <w:sz w:val="24"/>
          <w:szCs w:val="24"/>
          <w:lang w:val="en-US"/>
        </w:rPr>
      </w:pPr>
      <w:r w:rsidRPr="00F32911">
        <w:rPr>
          <w:rFonts w:ascii="Times New Roman" w:hAnsi="Times New Roman" w:cs="Times New Roman"/>
          <w:sz w:val="24"/>
          <w:szCs w:val="24"/>
          <w:lang w:val="en-US"/>
        </w:rPr>
        <w:tab/>
        <w:t>The revitalization of the vocational education does not yet occur in every vocational school</w:t>
      </w:r>
      <w:r w:rsidR="00840864" w:rsidRPr="00F32911">
        <w:rPr>
          <w:rFonts w:ascii="Times New Roman" w:hAnsi="Times New Roman" w:cs="Times New Roman"/>
          <w:sz w:val="24"/>
          <w:szCs w:val="24"/>
          <w:lang w:val="en-US"/>
        </w:rPr>
        <w:t>. The interview</w:t>
      </w:r>
      <w:r w:rsidR="00BF37E1" w:rsidRPr="00F32911">
        <w:rPr>
          <w:rFonts w:ascii="Times New Roman" w:hAnsi="Times New Roman" w:cs="Times New Roman"/>
          <w:sz w:val="24"/>
          <w:szCs w:val="24"/>
          <w:lang w:val="en-US"/>
        </w:rPr>
        <w:t>s with teachers</w:t>
      </w:r>
      <w:r w:rsidR="00840864" w:rsidRPr="00F32911">
        <w:rPr>
          <w:rFonts w:ascii="Times New Roman" w:hAnsi="Times New Roman" w:cs="Times New Roman"/>
          <w:sz w:val="24"/>
          <w:szCs w:val="24"/>
          <w:lang w:val="en-US"/>
        </w:rPr>
        <w:t xml:space="preserve"> carried out at the three main </w:t>
      </w:r>
      <w:r w:rsidR="00BF37E1" w:rsidRPr="00F32911">
        <w:rPr>
          <w:rFonts w:ascii="Times New Roman" w:hAnsi="Times New Roman" w:cs="Times New Roman"/>
          <w:sz w:val="24"/>
          <w:szCs w:val="24"/>
          <w:lang w:val="en-US"/>
        </w:rPr>
        <w:t xml:space="preserve">vocational schools in North Sulawesi particularly those have Tourism department points out that lack of supporting resources to implement their educational and training program. One of the teacher </w:t>
      </w:r>
      <w:r w:rsidR="00FC35C7">
        <w:rPr>
          <w:rFonts w:ascii="Times New Roman" w:hAnsi="Times New Roman" w:cs="Times New Roman"/>
          <w:sz w:val="24"/>
          <w:szCs w:val="24"/>
          <w:lang w:val="en-US"/>
        </w:rPr>
        <w:lastRenderedPageBreak/>
        <w:t>respondents uttered, “</w:t>
      </w:r>
      <w:r w:rsidR="00BF37E1" w:rsidRPr="00F32911">
        <w:rPr>
          <w:rFonts w:ascii="Times New Roman" w:hAnsi="Times New Roman" w:cs="Times New Roman"/>
          <w:sz w:val="24"/>
          <w:szCs w:val="24"/>
          <w:lang w:val="en-US"/>
        </w:rPr>
        <w:t>We badly need new reference books, ours are old fashioned, maybe the publishers do not longer launch relevant books</w:t>
      </w:r>
      <w:r w:rsidR="005140AA" w:rsidRPr="00F32911">
        <w:rPr>
          <w:rFonts w:ascii="Times New Roman" w:hAnsi="Times New Roman" w:cs="Times New Roman"/>
          <w:sz w:val="24"/>
          <w:szCs w:val="24"/>
          <w:lang w:val="en-US"/>
        </w:rPr>
        <w:t>, not to mention lack of other facilities such as computers</w:t>
      </w:r>
      <w:r w:rsidR="00BF37E1" w:rsidRPr="00F32911">
        <w:rPr>
          <w:rFonts w:ascii="Times New Roman" w:hAnsi="Times New Roman" w:cs="Times New Roman"/>
          <w:sz w:val="24"/>
          <w:szCs w:val="24"/>
          <w:lang w:val="en-US"/>
        </w:rPr>
        <w:t xml:space="preserve">” (teacher 1). </w:t>
      </w:r>
      <w:r w:rsidR="00AD4CA6" w:rsidRPr="00F32911">
        <w:rPr>
          <w:rFonts w:ascii="Times New Roman" w:hAnsi="Times New Roman" w:cs="Times New Roman"/>
          <w:sz w:val="24"/>
          <w:szCs w:val="24"/>
          <w:lang w:val="en-US"/>
        </w:rPr>
        <w:t xml:space="preserve">This portrays existing condition of the vocational schools. It is true that this interview also reveals that the condition of resources and facilities in vocational school in Manado is better compared to the other two. Yet, this still portrays that the purpose of vocational school to enrich and improve youth labor seekers with excellent and proper skill </w:t>
      </w:r>
      <w:r w:rsidR="004C5483" w:rsidRPr="00F32911">
        <w:rPr>
          <w:rFonts w:ascii="Times New Roman" w:hAnsi="Times New Roman" w:cs="Times New Roman"/>
          <w:sz w:val="24"/>
          <w:szCs w:val="24"/>
          <w:lang w:val="en-US"/>
        </w:rPr>
        <w:t xml:space="preserve">to enter job market is questioned. </w:t>
      </w:r>
      <w:r w:rsidR="00FF401F" w:rsidRPr="00F32911">
        <w:rPr>
          <w:rFonts w:ascii="Times New Roman" w:hAnsi="Times New Roman" w:cs="Times New Roman"/>
          <w:sz w:val="24"/>
          <w:szCs w:val="24"/>
          <w:lang w:val="en-US"/>
        </w:rPr>
        <w:t>Teachers’ confessions discarded the potential o</w:t>
      </w:r>
      <w:r w:rsidR="00F624EC" w:rsidRPr="00F32911">
        <w:rPr>
          <w:rFonts w:ascii="Times New Roman" w:hAnsi="Times New Roman" w:cs="Times New Roman"/>
          <w:sz w:val="24"/>
          <w:szCs w:val="24"/>
          <w:lang w:val="en-US"/>
        </w:rPr>
        <w:t>f providing such skilled labor.</w:t>
      </w:r>
    </w:p>
    <w:p w:rsidR="00EF438B" w:rsidRDefault="007B273B" w:rsidP="00EF438B">
      <w:pPr>
        <w:pStyle w:val="ListParagraph"/>
        <w:spacing w:after="0" w:line="360" w:lineRule="auto"/>
        <w:ind w:left="0"/>
        <w:jc w:val="both"/>
        <w:rPr>
          <w:rFonts w:ascii="Times New Roman" w:hAnsi="Times New Roman" w:cs="Times New Roman"/>
          <w:sz w:val="24"/>
          <w:szCs w:val="24"/>
        </w:rPr>
      </w:pPr>
      <w:r w:rsidRPr="00F32911">
        <w:rPr>
          <w:rFonts w:ascii="Times New Roman" w:hAnsi="Times New Roman" w:cs="Times New Roman"/>
          <w:sz w:val="24"/>
          <w:szCs w:val="24"/>
          <w:lang w:val="en-US"/>
        </w:rPr>
        <w:tab/>
        <w:t xml:space="preserve">Further, if teachers are considered as vital resource in the process, then, this is also obstacle for the production of skilled workers. </w:t>
      </w:r>
      <w:r w:rsidR="0032167B" w:rsidRPr="00F32911">
        <w:rPr>
          <w:rFonts w:ascii="Times New Roman" w:hAnsi="Times New Roman" w:cs="Times New Roman"/>
          <w:sz w:val="24"/>
          <w:szCs w:val="24"/>
          <w:lang w:val="en-US"/>
        </w:rPr>
        <w:t>“</w:t>
      </w:r>
      <w:r w:rsidR="001F51AB">
        <w:rPr>
          <w:rFonts w:ascii="Times New Roman" w:hAnsi="Times New Roman" w:cs="Times New Roman"/>
          <w:sz w:val="24"/>
          <w:szCs w:val="24"/>
          <w:lang w:val="en-US"/>
        </w:rPr>
        <w:t xml:space="preserve">In our school, teachers </w:t>
      </w:r>
      <w:r w:rsidR="001F51AB">
        <w:rPr>
          <w:rFonts w:ascii="Times New Roman" w:hAnsi="Times New Roman" w:cs="Times New Roman"/>
          <w:sz w:val="24"/>
          <w:szCs w:val="24"/>
        </w:rPr>
        <w:t>of</w:t>
      </w:r>
      <w:r w:rsidR="0032167B" w:rsidRPr="00F32911">
        <w:rPr>
          <w:rFonts w:ascii="Times New Roman" w:hAnsi="Times New Roman" w:cs="Times New Roman"/>
          <w:sz w:val="24"/>
          <w:szCs w:val="24"/>
          <w:lang w:val="en-US"/>
        </w:rPr>
        <w:t xml:space="preserve"> tour</w:t>
      </w:r>
      <w:r w:rsidR="001F51AB">
        <w:rPr>
          <w:rFonts w:ascii="Times New Roman" w:hAnsi="Times New Roman" w:cs="Times New Roman"/>
          <w:sz w:val="24"/>
          <w:szCs w:val="24"/>
          <w:lang w:val="en-US"/>
        </w:rPr>
        <w:t xml:space="preserve">ism department are very few </w:t>
      </w:r>
      <w:r w:rsidR="001F51AB">
        <w:rPr>
          <w:rFonts w:ascii="Times New Roman" w:hAnsi="Times New Roman" w:cs="Times New Roman"/>
          <w:sz w:val="24"/>
          <w:szCs w:val="24"/>
        </w:rPr>
        <w:t>having</w:t>
      </w:r>
      <w:r w:rsidR="0032167B" w:rsidRPr="00F32911">
        <w:rPr>
          <w:rFonts w:ascii="Times New Roman" w:hAnsi="Times New Roman" w:cs="Times New Roman"/>
          <w:sz w:val="24"/>
          <w:szCs w:val="24"/>
          <w:lang w:val="en-US"/>
        </w:rPr>
        <w:t xml:space="preserve"> tourism education backgroun</w:t>
      </w:r>
      <w:r w:rsidR="008612FF" w:rsidRPr="00F32911">
        <w:rPr>
          <w:rFonts w:ascii="Times New Roman" w:hAnsi="Times New Roman" w:cs="Times New Roman"/>
          <w:sz w:val="24"/>
          <w:szCs w:val="24"/>
          <w:lang w:val="en-US"/>
        </w:rPr>
        <w:t>d</w:t>
      </w:r>
      <w:r w:rsidR="001F51AB">
        <w:rPr>
          <w:rFonts w:ascii="Times New Roman" w:hAnsi="Times New Roman" w:cs="Times New Roman"/>
          <w:sz w:val="24"/>
          <w:szCs w:val="24"/>
        </w:rPr>
        <w:t>.</w:t>
      </w:r>
      <w:r w:rsidR="008612FF" w:rsidRPr="00F32911">
        <w:rPr>
          <w:rFonts w:ascii="Times New Roman" w:hAnsi="Times New Roman" w:cs="Times New Roman"/>
          <w:sz w:val="24"/>
          <w:szCs w:val="24"/>
          <w:lang w:val="en-US"/>
        </w:rPr>
        <w:t xml:space="preserve">” </w:t>
      </w:r>
      <w:proofErr w:type="gramStart"/>
      <w:r w:rsidR="008612FF" w:rsidRPr="00F32911">
        <w:rPr>
          <w:rFonts w:ascii="Times New Roman" w:hAnsi="Times New Roman" w:cs="Times New Roman"/>
          <w:sz w:val="24"/>
          <w:szCs w:val="24"/>
          <w:lang w:val="en-US"/>
        </w:rPr>
        <w:t>(teacher 3).</w:t>
      </w:r>
      <w:proofErr w:type="gramEnd"/>
      <w:r w:rsidR="008612FF" w:rsidRPr="00F32911">
        <w:rPr>
          <w:rFonts w:ascii="Times New Roman" w:hAnsi="Times New Roman" w:cs="Times New Roman"/>
          <w:sz w:val="24"/>
          <w:szCs w:val="24"/>
          <w:lang w:val="en-US"/>
        </w:rPr>
        <w:t xml:space="preserve"> </w:t>
      </w:r>
      <w:r w:rsidR="0001795E" w:rsidRPr="00F32911">
        <w:rPr>
          <w:rFonts w:ascii="Times New Roman" w:hAnsi="Times New Roman" w:cs="Times New Roman"/>
          <w:sz w:val="24"/>
          <w:szCs w:val="24"/>
          <w:lang w:val="en-US"/>
        </w:rPr>
        <w:t xml:space="preserve">This circumstance affects the quality of the graduates. </w:t>
      </w:r>
      <w:r w:rsidR="002D3D13" w:rsidRPr="00F32911">
        <w:rPr>
          <w:rFonts w:ascii="Times New Roman" w:hAnsi="Times New Roman" w:cs="Times New Roman"/>
          <w:sz w:val="24"/>
          <w:szCs w:val="24"/>
          <w:lang w:val="en-US"/>
        </w:rPr>
        <w:t xml:space="preserve">Lew </w:t>
      </w:r>
      <w:proofErr w:type="spellStart"/>
      <w:r w:rsidR="002D3D13" w:rsidRPr="00F32911">
        <w:rPr>
          <w:rFonts w:ascii="Times New Roman" w:hAnsi="Times New Roman" w:cs="Times New Roman"/>
          <w:sz w:val="24"/>
          <w:szCs w:val="24"/>
          <w:lang w:val="en-US"/>
        </w:rPr>
        <w:t>Kuan</w:t>
      </w:r>
      <w:proofErr w:type="spellEnd"/>
      <w:r w:rsidR="002D3D13" w:rsidRPr="00F32911">
        <w:rPr>
          <w:rFonts w:ascii="Times New Roman" w:hAnsi="Times New Roman" w:cs="Times New Roman"/>
          <w:sz w:val="24"/>
          <w:szCs w:val="24"/>
          <w:lang w:val="en-US"/>
        </w:rPr>
        <w:t xml:space="preserve"> Yee</w:t>
      </w:r>
      <w:r w:rsidR="00FC35C7">
        <w:rPr>
          <w:rFonts w:ascii="Times New Roman" w:hAnsi="Times New Roman" w:cs="Times New Roman"/>
          <w:sz w:val="24"/>
          <w:szCs w:val="24"/>
        </w:rPr>
        <w:t xml:space="preserve"> public and policy</w:t>
      </w:r>
      <w:r w:rsidR="002D3D13" w:rsidRPr="00F32911">
        <w:rPr>
          <w:rFonts w:ascii="Times New Roman" w:hAnsi="Times New Roman" w:cs="Times New Roman"/>
          <w:sz w:val="24"/>
          <w:szCs w:val="24"/>
          <w:lang w:val="en-US"/>
        </w:rPr>
        <w:t xml:space="preserve"> School of </w:t>
      </w:r>
      <w:r w:rsidR="001F51AB" w:rsidRPr="00F32911">
        <w:rPr>
          <w:rFonts w:ascii="Times New Roman" w:hAnsi="Times New Roman" w:cs="Times New Roman"/>
          <w:sz w:val="24"/>
          <w:szCs w:val="24"/>
          <w:lang w:val="en-US"/>
        </w:rPr>
        <w:t>business</w:t>
      </w:r>
      <w:r w:rsidR="002D3D13" w:rsidRPr="00F32911">
        <w:rPr>
          <w:rFonts w:ascii="Times New Roman" w:hAnsi="Times New Roman" w:cs="Times New Roman"/>
          <w:sz w:val="24"/>
          <w:szCs w:val="24"/>
          <w:lang w:val="en-US"/>
        </w:rPr>
        <w:t xml:space="preserve"> confirmed this phenomenon by stating that </w:t>
      </w:r>
      <w:r w:rsidR="001F51AB" w:rsidRPr="00F32911">
        <w:rPr>
          <w:rFonts w:ascii="Times New Roman" w:hAnsi="Times New Roman" w:cs="Times New Roman"/>
          <w:sz w:val="24"/>
          <w:szCs w:val="24"/>
          <w:lang w:val="en-US"/>
        </w:rPr>
        <w:t>Indonesia</w:t>
      </w:r>
      <w:r w:rsidR="002D3D13" w:rsidRPr="00F32911">
        <w:rPr>
          <w:rFonts w:ascii="Times New Roman" w:hAnsi="Times New Roman" w:cs="Times New Roman"/>
          <w:sz w:val="24"/>
          <w:szCs w:val="24"/>
          <w:lang w:val="en-US"/>
        </w:rPr>
        <w:t xml:space="preserve"> is facing the shortage of vocational teachers and lecturers amidst this rapid increase in the number of job sectors</w:t>
      </w:r>
      <w:r w:rsidR="00FC35C7">
        <w:rPr>
          <w:rFonts w:ascii="Times New Roman" w:hAnsi="Times New Roman" w:cs="Times New Roman"/>
          <w:sz w:val="24"/>
          <w:szCs w:val="24"/>
          <w:lang w:val="en-US"/>
        </w:rPr>
        <w:fldChar w:fldCharType="begin" w:fldLock="1"/>
      </w:r>
      <w:r w:rsidR="00E60878">
        <w:rPr>
          <w:rFonts w:ascii="Times New Roman" w:hAnsi="Times New Roman" w:cs="Times New Roman"/>
          <w:sz w:val="24"/>
          <w:szCs w:val="24"/>
          <w:lang w:val="en-US"/>
        </w:rPr>
        <w:instrText>ADDIN CSL_CITATION {"citationItems":[{"id":"ITEM-1","itemData":{"id":"ITEM-1","issued":{"date-parts":[["2016"]]},"number-of-pages":"49","title":"Technical and Vocational Education and Training in Indonesia: Challenges and Opportunities for the Future","type":"report"},"uris":["http://www.mendeley.com/documents/?uuid=a4b02b49-13bd-4fb1-aac6-5a58a3fd3ea2"]}],"mendeley":{"formattedCitation":"[11]","plainTextFormattedCitation":"[11]","previouslyFormattedCitation":"[11]"},"properties":{"noteIndex":0},"schema":"https://github.com/citation-style-language/schema/raw/master/csl-citation.json"}</w:instrText>
      </w:r>
      <w:r w:rsidR="00FC35C7">
        <w:rPr>
          <w:rFonts w:ascii="Times New Roman" w:hAnsi="Times New Roman" w:cs="Times New Roman"/>
          <w:sz w:val="24"/>
          <w:szCs w:val="24"/>
          <w:lang w:val="en-US"/>
        </w:rPr>
        <w:fldChar w:fldCharType="separate"/>
      </w:r>
      <w:r w:rsidR="00FC35C7" w:rsidRPr="00FC35C7">
        <w:rPr>
          <w:rFonts w:ascii="Times New Roman" w:hAnsi="Times New Roman" w:cs="Times New Roman"/>
          <w:noProof/>
          <w:sz w:val="24"/>
          <w:szCs w:val="24"/>
          <w:lang w:val="en-US"/>
        </w:rPr>
        <w:t>[11]</w:t>
      </w:r>
      <w:r w:rsidR="00FC35C7">
        <w:rPr>
          <w:rFonts w:ascii="Times New Roman" w:hAnsi="Times New Roman" w:cs="Times New Roman"/>
          <w:sz w:val="24"/>
          <w:szCs w:val="24"/>
          <w:lang w:val="en-US"/>
        </w:rPr>
        <w:fldChar w:fldCharType="end"/>
      </w:r>
      <w:r w:rsidR="00FC35C7">
        <w:rPr>
          <w:rFonts w:ascii="Times New Roman" w:hAnsi="Times New Roman" w:cs="Times New Roman"/>
          <w:sz w:val="24"/>
          <w:szCs w:val="24"/>
        </w:rPr>
        <w:t xml:space="preserve"> </w:t>
      </w:r>
      <w:r w:rsidR="002D3D13" w:rsidRPr="00F32911">
        <w:rPr>
          <w:rFonts w:ascii="Times New Roman" w:hAnsi="Times New Roman" w:cs="Times New Roman"/>
          <w:sz w:val="24"/>
          <w:szCs w:val="24"/>
          <w:lang w:val="en-US"/>
        </w:rPr>
        <w:t>.</w:t>
      </w:r>
      <w:r w:rsidR="00FC35C7">
        <w:rPr>
          <w:rFonts w:ascii="Times New Roman" w:hAnsi="Times New Roman" w:cs="Times New Roman"/>
          <w:sz w:val="24"/>
          <w:szCs w:val="24"/>
          <w:lang w:val="en-US"/>
        </w:rPr>
        <w:t xml:space="preserve"> Guiding</w:t>
      </w:r>
      <w:r w:rsidR="0001795E" w:rsidRPr="00F32911">
        <w:rPr>
          <w:rFonts w:ascii="Times New Roman" w:hAnsi="Times New Roman" w:cs="Times New Roman"/>
          <w:sz w:val="24"/>
          <w:szCs w:val="24"/>
          <w:lang w:val="en-US"/>
        </w:rPr>
        <w:t xml:space="preserve"> students to be skillful workers with limited knowledge of the target job denies the expectation of having the competence to compete in the global job market and industry.</w:t>
      </w:r>
      <w:r w:rsidR="007A247A" w:rsidRPr="00F32911">
        <w:rPr>
          <w:rFonts w:ascii="Times New Roman" w:hAnsi="Times New Roman" w:cs="Times New Roman"/>
          <w:sz w:val="24"/>
          <w:szCs w:val="24"/>
          <w:lang w:val="en-US"/>
        </w:rPr>
        <w:t xml:space="preserve"> Teachers whose crucial role is to respond toward students’ need and target of easily acquiring work</w:t>
      </w:r>
      <w:r w:rsidR="009A575E">
        <w:rPr>
          <w:rFonts w:ascii="Times New Roman" w:hAnsi="Times New Roman" w:cs="Times New Roman"/>
          <w:sz w:val="24"/>
          <w:szCs w:val="24"/>
        </w:rPr>
        <w:t xml:space="preserve"> </w:t>
      </w:r>
      <w:r w:rsidR="00E60878">
        <w:rPr>
          <w:rFonts w:ascii="Times New Roman" w:hAnsi="Times New Roman" w:cs="Times New Roman"/>
          <w:sz w:val="24"/>
          <w:szCs w:val="24"/>
        </w:rPr>
        <w:fldChar w:fldCharType="begin" w:fldLock="1"/>
      </w:r>
      <w:r w:rsidR="0096124D">
        <w:rPr>
          <w:rFonts w:ascii="Times New Roman" w:hAnsi="Times New Roman" w:cs="Times New Roman"/>
          <w:sz w:val="24"/>
          <w:szCs w:val="24"/>
        </w:rPr>
        <w:instrText>ADDIN CSL_CITATION {"citationItems":[{"id":"ITEM-1","itemData":{"author":[{"dropping-particle":"","family":"Sudartini","given":"Siti","non-dropping-particle":"","parse-names":false,"suffix":""},{"dropping-particle":"","family":"k Karmadi","given":"Siwi","non-dropping-particle":"","parse-names":false,"suffix":""},{"dropping-particle":"","family":"Dinyanti","given":"B Yuniar","non-dropping-particle":"","parse-names":false,"suffix":""}],"container-title":"The 2nd International Conference On Teacher Training and Education","id":"ITEM-1","issued":{"date-parts":[["2016"]]},"page":"882-889","publisher":"Sebelas Maret University","title":"English Teaching Materials for SMK Students Majoring i n Arts: Teachers’ Perspectives","type":"paper-conference","volume":"2"},"uris":["http://www.mendeley.com/documents/?uuid=3d4fe068-41c7-40a8-8fc3-9262f11ca8a1"]}],"mendeley":{"formattedCitation":"[12]","plainTextFormattedCitation":"[12]","previouslyFormattedCitation":"[12]"},"properties":{"noteIndex":0},"schema":"https://github.com/citation-style-language/schema/raw/master/csl-citation.json"}</w:instrText>
      </w:r>
      <w:r w:rsidR="00E60878">
        <w:rPr>
          <w:rFonts w:ascii="Times New Roman" w:hAnsi="Times New Roman" w:cs="Times New Roman"/>
          <w:sz w:val="24"/>
          <w:szCs w:val="24"/>
        </w:rPr>
        <w:fldChar w:fldCharType="separate"/>
      </w:r>
      <w:r w:rsidR="00E60878" w:rsidRPr="00E60878">
        <w:rPr>
          <w:rFonts w:ascii="Times New Roman" w:hAnsi="Times New Roman" w:cs="Times New Roman"/>
          <w:noProof/>
          <w:sz w:val="24"/>
          <w:szCs w:val="24"/>
        </w:rPr>
        <w:t>[12]</w:t>
      </w:r>
      <w:r w:rsidR="00E60878">
        <w:rPr>
          <w:rFonts w:ascii="Times New Roman" w:hAnsi="Times New Roman" w:cs="Times New Roman"/>
          <w:sz w:val="24"/>
          <w:szCs w:val="24"/>
        </w:rPr>
        <w:fldChar w:fldCharType="end"/>
      </w:r>
      <w:r w:rsidR="007A247A" w:rsidRPr="00F32911">
        <w:rPr>
          <w:rFonts w:ascii="Times New Roman" w:hAnsi="Times New Roman" w:cs="Times New Roman"/>
          <w:sz w:val="24"/>
          <w:szCs w:val="24"/>
          <w:lang w:val="en-US"/>
        </w:rPr>
        <w:t xml:space="preserve"> perform less qualified duty will influence the employability of the graduates. </w:t>
      </w:r>
    </w:p>
    <w:p w:rsidR="00604F9A" w:rsidRPr="00604F9A" w:rsidRDefault="00604F9A" w:rsidP="00EF438B">
      <w:pPr>
        <w:pStyle w:val="ListParagraph"/>
        <w:spacing w:after="0" w:line="360" w:lineRule="auto"/>
        <w:ind w:left="0"/>
        <w:jc w:val="both"/>
        <w:rPr>
          <w:rFonts w:ascii="Times New Roman" w:hAnsi="Times New Roman" w:cs="Times New Roman"/>
          <w:sz w:val="24"/>
          <w:szCs w:val="24"/>
        </w:rPr>
      </w:pPr>
    </w:p>
    <w:p w:rsidR="00BF2FC2" w:rsidRPr="001F51AB" w:rsidRDefault="00604F9A" w:rsidP="00EF438B">
      <w:pPr>
        <w:pStyle w:val="ListParagraph"/>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3.2.</w:t>
      </w:r>
      <w:r w:rsidR="001F51AB" w:rsidRPr="001F51AB">
        <w:rPr>
          <w:rFonts w:ascii="Times New Roman" w:hAnsi="Times New Roman" w:cs="Times New Roman"/>
          <w:b/>
          <w:sz w:val="24"/>
          <w:szCs w:val="24"/>
        </w:rPr>
        <w:t>2.</w:t>
      </w:r>
      <w:r w:rsidR="00BF2FC2" w:rsidRPr="001F51AB">
        <w:rPr>
          <w:rFonts w:ascii="Times New Roman" w:hAnsi="Times New Roman" w:cs="Times New Roman"/>
          <w:b/>
          <w:sz w:val="24"/>
          <w:szCs w:val="24"/>
          <w:lang w:val="en-US"/>
        </w:rPr>
        <w:t xml:space="preserve"> Lack of Students’ motivation</w:t>
      </w:r>
    </w:p>
    <w:p w:rsidR="00BF2FC2" w:rsidRPr="00F32911" w:rsidRDefault="00BF2FC2" w:rsidP="00EF438B">
      <w:pPr>
        <w:pStyle w:val="ListParagraph"/>
        <w:spacing w:after="0" w:line="360" w:lineRule="auto"/>
        <w:ind w:left="0"/>
        <w:jc w:val="both"/>
        <w:rPr>
          <w:rFonts w:ascii="Times New Roman" w:hAnsi="Times New Roman" w:cs="Times New Roman"/>
          <w:sz w:val="24"/>
          <w:szCs w:val="24"/>
          <w:lang w:val="en-US"/>
        </w:rPr>
      </w:pPr>
      <w:r w:rsidRPr="00F32911">
        <w:rPr>
          <w:rFonts w:ascii="Times New Roman" w:hAnsi="Times New Roman" w:cs="Times New Roman"/>
          <w:sz w:val="24"/>
          <w:szCs w:val="24"/>
          <w:lang w:val="en-US"/>
        </w:rPr>
        <w:tab/>
        <w:t>This obstacle can be considered being ironic assuming that vocational schools provide more opportunities to shape skills required in industry. “We saw decreasing of student intake in the last two years. In the learning process, students show less interest to learning, they are too busy with gadget”, complained one of the teacher respondents.</w:t>
      </w:r>
      <w:r w:rsidR="009E54EE" w:rsidRPr="00F32911">
        <w:rPr>
          <w:rFonts w:ascii="Times New Roman" w:hAnsi="Times New Roman" w:cs="Times New Roman"/>
          <w:sz w:val="24"/>
          <w:szCs w:val="24"/>
          <w:lang w:val="en-US"/>
        </w:rPr>
        <w:t xml:space="preserve"> </w:t>
      </w:r>
      <w:r w:rsidR="00133BF0" w:rsidRPr="00F32911">
        <w:rPr>
          <w:rFonts w:ascii="Times New Roman" w:hAnsi="Times New Roman" w:cs="Times New Roman"/>
          <w:sz w:val="24"/>
          <w:szCs w:val="24"/>
          <w:lang w:val="en-US"/>
        </w:rPr>
        <w:t xml:space="preserve">The problem of students’ motivation in vocational school has been detected for many years. </w:t>
      </w:r>
      <w:r w:rsidR="00766D46" w:rsidRPr="00F32911">
        <w:rPr>
          <w:rFonts w:ascii="Times New Roman" w:hAnsi="Times New Roman" w:cs="Times New Roman"/>
          <w:sz w:val="24"/>
          <w:szCs w:val="24"/>
          <w:lang w:val="en-US"/>
        </w:rPr>
        <w:t xml:space="preserve">The </w:t>
      </w:r>
      <w:r w:rsidR="00652E99" w:rsidRPr="00F32911">
        <w:rPr>
          <w:rFonts w:ascii="Times New Roman" w:hAnsi="Times New Roman" w:cs="Times New Roman"/>
          <w:sz w:val="24"/>
          <w:szCs w:val="24"/>
          <w:lang w:val="en-US"/>
        </w:rPr>
        <w:t>low enrollment</w:t>
      </w:r>
      <w:r w:rsidR="00766D46" w:rsidRPr="00F32911">
        <w:rPr>
          <w:rFonts w:ascii="Times New Roman" w:hAnsi="Times New Roman" w:cs="Times New Roman"/>
          <w:sz w:val="24"/>
          <w:szCs w:val="24"/>
          <w:lang w:val="en-US"/>
        </w:rPr>
        <w:t xml:space="preserve"> to the vocational school can be linked to the perspectives among parents in Indonesia toward the vocational school graduates having low salaries, unclear career progress and low academic capabilities compared to those of university graduates </w:t>
      </w:r>
      <w:r w:rsidR="0096124D">
        <w:rPr>
          <w:rFonts w:ascii="Times New Roman" w:hAnsi="Times New Roman" w:cs="Times New Roman"/>
          <w:sz w:val="24"/>
          <w:szCs w:val="24"/>
          <w:lang w:val="en-US"/>
        </w:rPr>
        <w:fldChar w:fldCharType="begin" w:fldLock="1"/>
      </w:r>
      <w:r w:rsidR="0096124D">
        <w:rPr>
          <w:rFonts w:ascii="Times New Roman" w:hAnsi="Times New Roman" w:cs="Times New Roman"/>
          <w:sz w:val="24"/>
          <w:szCs w:val="24"/>
          <w:lang w:val="en-US"/>
        </w:rPr>
        <w:instrText>ADDIN CSL_CITATION {"citationItems":[{"id":"ITEM-1","itemData":{"id":"ITEM-1","issued":{"date-parts":[["2016"]]},"number-of-pages":"49","title":"Technical and Vocational Education and Training in Indonesia: Challenges and Opportunities for the Future","type":"report"},"uris":["http://www.mendeley.com/documents/?uuid=a4b02b49-13bd-4fb1-aac6-5a58a3fd3ea2"]}],"mendeley":{"formattedCitation":"[11]","plainTextFormattedCitation":"[11]","previouslyFormattedCitation":"[11]"},"properties":{"noteIndex":0},"schema":"https://github.com/citation-style-language/schema/raw/master/csl-citation.json"}</w:instrText>
      </w:r>
      <w:r w:rsidR="0096124D">
        <w:rPr>
          <w:rFonts w:ascii="Times New Roman" w:hAnsi="Times New Roman" w:cs="Times New Roman"/>
          <w:sz w:val="24"/>
          <w:szCs w:val="24"/>
          <w:lang w:val="en-US"/>
        </w:rPr>
        <w:fldChar w:fldCharType="separate"/>
      </w:r>
      <w:r w:rsidR="0096124D" w:rsidRPr="0096124D">
        <w:rPr>
          <w:rFonts w:ascii="Times New Roman" w:hAnsi="Times New Roman" w:cs="Times New Roman"/>
          <w:noProof/>
          <w:sz w:val="24"/>
          <w:szCs w:val="24"/>
          <w:lang w:val="en-US"/>
        </w:rPr>
        <w:t>[11]</w:t>
      </w:r>
      <w:r w:rsidR="0096124D">
        <w:rPr>
          <w:rFonts w:ascii="Times New Roman" w:hAnsi="Times New Roman" w:cs="Times New Roman"/>
          <w:sz w:val="24"/>
          <w:szCs w:val="24"/>
          <w:lang w:val="en-US"/>
        </w:rPr>
        <w:fldChar w:fldCharType="end"/>
      </w:r>
      <w:r w:rsidR="00766D46" w:rsidRPr="00F32911">
        <w:rPr>
          <w:rFonts w:ascii="Times New Roman" w:hAnsi="Times New Roman" w:cs="Times New Roman"/>
          <w:sz w:val="24"/>
          <w:szCs w:val="24"/>
          <w:lang w:val="en-US"/>
        </w:rPr>
        <w:t xml:space="preserve">. </w:t>
      </w:r>
      <w:r w:rsidR="00652E99" w:rsidRPr="00F32911">
        <w:rPr>
          <w:rFonts w:ascii="Times New Roman" w:hAnsi="Times New Roman" w:cs="Times New Roman"/>
          <w:sz w:val="24"/>
          <w:szCs w:val="24"/>
          <w:lang w:val="en-US"/>
        </w:rPr>
        <w:t xml:space="preserve">It is further worsened by the view that in Indonesia vocational education is still considered a second level education </w:t>
      </w:r>
      <w:r w:rsidR="0096124D">
        <w:rPr>
          <w:rFonts w:ascii="Times New Roman" w:hAnsi="Times New Roman" w:cs="Times New Roman"/>
          <w:sz w:val="24"/>
          <w:szCs w:val="24"/>
          <w:lang w:val="en-US"/>
        </w:rPr>
        <w:fldChar w:fldCharType="begin" w:fldLock="1"/>
      </w:r>
      <w:r w:rsidR="0096124D">
        <w:rPr>
          <w:rFonts w:ascii="Times New Roman" w:hAnsi="Times New Roman" w:cs="Times New Roman"/>
          <w:sz w:val="24"/>
          <w:szCs w:val="24"/>
          <w:lang w:val="en-US"/>
        </w:rPr>
        <w:instrText>ADDIN CSL_CITATION {"citationItems":[{"id":"ITEM-1","itemData":{"DOI":"10.18502/kss.v3i11.2802","author":[{"dropping-particle":"","family":"Suciati","given":"Pijar","non-dropping-particle":"","parse-names":false,"suffix":""}],"container-title":"The 2nd International Conference on Vocational Higher Education (ICVHE) 2017 “The Importance on Advancing Vocational Education to Meet Contemporary Labor Demands”","id":"ITEM-1","issued":{"date-parts":[["2018"]]},"page":"725-745","title":"Why Do Students Choose Vocational School ? Lesson Learned From Indonesian Vocational Education","type":"paper-conference","volume":"2018"},"uris":["http://www.mendeley.com/documents/?uuid=37e2d69e-92e3-4c89-aca2-b00062858e73"]}],"mendeley":{"formattedCitation":"[10]","plainTextFormattedCitation":"[10]"},"properties":{"noteIndex":0},"schema":"https://github.com/citation-style-language/schema/raw/master/csl-citation.json"}</w:instrText>
      </w:r>
      <w:r w:rsidR="0096124D">
        <w:rPr>
          <w:rFonts w:ascii="Times New Roman" w:hAnsi="Times New Roman" w:cs="Times New Roman"/>
          <w:sz w:val="24"/>
          <w:szCs w:val="24"/>
          <w:lang w:val="en-US"/>
        </w:rPr>
        <w:fldChar w:fldCharType="separate"/>
      </w:r>
      <w:r w:rsidR="0096124D" w:rsidRPr="0096124D">
        <w:rPr>
          <w:rFonts w:ascii="Times New Roman" w:hAnsi="Times New Roman" w:cs="Times New Roman"/>
          <w:noProof/>
          <w:sz w:val="24"/>
          <w:szCs w:val="24"/>
          <w:lang w:val="en-US"/>
        </w:rPr>
        <w:t>[10]</w:t>
      </w:r>
      <w:r w:rsidR="0096124D">
        <w:rPr>
          <w:rFonts w:ascii="Times New Roman" w:hAnsi="Times New Roman" w:cs="Times New Roman"/>
          <w:sz w:val="24"/>
          <w:szCs w:val="24"/>
          <w:lang w:val="en-US"/>
        </w:rPr>
        <w:fldChar w:fldCharType="end"/>
      </w:r>
      <w:r w:rsidR="00652E99" w:rsidRPr="00F32911">
        <w:rPr>
          <w:rFonts w:ascii="Times New Roman" w:hAnsi="Times New Roman" w:cs="Times New Roman"/>
          <w:sz w:val="24"/>
          <w:szCs w:val="24"/>
          <w:lang w:val="en-US"/>
        </w:rPr>
        <w:t xml:space="preserve">. </w:t>
      </w:r>
    </w:p>
    <w:p w:rsidR="00956E48" w:rsidRDefault="00956E48" w:rsidP="00EF438B">
      <w:pPr>
        <w:pStyle w:val="ListParagraph"/>
        <w:spacing w:after="0" w:line="360" w:lineRule="auto"/>
        <w:ind w:left="0"/>
        <w:jc w:val="both"/>
        <w:rPr>
          <w:rFonts w:ascii="Times New Roman" w:hAnsi="Times New Roman" w:cs="Times New Roman"/>
          <w:sz w:val="24"/>
          <w:szCs w:val="24"/>
        </w:rPr>
      </w:pPr>
      <w:r w:rsidRPr="00F32911">
        <w:rPr>
          <w:rFonts w:ascii="Times New Roman" w:hAnsi="Times New Roman" w:cs="Times New Roman"/>
          <w:sz w:val="24"/>
          <w:szCs w:val="24"/>
          <w:lang w:val="en-US"/>
        </w:rPr>
        <w:tab/>
        <w:t>In terms of learning process, it is apparent that students are less motivated. As explained earlier, it is possibly related to the related resources. Although the possibility of teachers’ inability to engage students with the topic close to their need can a</w:t>
      </w:r>
      <w:r w:rsidR="00C73F9B" w:rsidRPr="00F32911">
        <w:rPr>
          <w:rFonts w:ascii="Times New Roman" w:hAnsi="Times New Roman" w:cs="Times New Roman"/>
          <w:sz w:val="24"/>
          <w:szCs w:val="24"/>
          <w:lang w:val="en-US"/>
        </w:rPr>
        <w:t xml:space="preserve">lso be predicted as the reason of having less motivation to learn. </w:t>
      </w:r>
      <w:r w:rsidR="00DB6F4C" w:rsidRPr="00F32911">
        <w:rPr>
          <w:rFonts w:ascii="Times New Roman" w:hAnsi="Times New Roman" w:cs="Times New Roman"/>
          <w:sz w:val="24"/>
          <w:szCs w:val="24"/>
          <w:lang w:val="en-US"/>
        </w:rPr>
        <w:t>Students are usually encouraged and challenged to learn as it adapts the issue and knowledge that deeply influence their lives.</w:t>
      </w:r>
      <w:r w:rsidR="00E2657C" w:rsidRPr="00F32911">
        <w:rPr>
          <w:rFonts w:ascii="Times New Roman" w:hAnsi="Times New Roman" w:cs="Times New Roman"/>
          <w:sz w:val="24"/>
          <w:szCs w:val="24"/>
          <w:lang w:val="en-US"/>
        </w:rPr>
        <w:t xml:space="preserve"> </w:t>
      </w:r>
      <w:r w:rsidR="00E2657C" w:rsidRPr="00F32911">
        <w:rPr>
          <w:rFonts w:ascii="Times New Roman" w:hAnsi="Times New Roman" w:cs="Times New Roman"/>
          <w:sz w:val="24"/>
          <w:szCs w:val="24"/>
          <w:lang w:val="en-US"/>
        </w:rPr>
        <w:lastRenderedPageBreak/>
        <w:t>Moreover, it is important to give them spaces to develop themselves both by knowledge sha</w:t>
      </w:r>
      <w:r w:rsidR="00AF2BBE" w:rsidRPr="00F32911">
        <w:rPr>
          <w:rFonts w:ascii="Times New Roman" w:hAnsi="Times New Roman" w:cs="Times New Roman"/>
          <w:sz w:val="24"/>
          <w:szCs w:val="24"/>
          <w:lang w:val="en-US"/>
        </w:rPr>
        <w:t>ring and practice collaboration in order to arrive at the expected outcome of vocational education.</w:t>
      </w:r>
    </w:p>
    <w:p w:rsidR="00604F9A" w:rsidRPr="00604F9A" w:rsidRDefault="00604F9A" w:rsidP="00EF438B">
      <w:pPr>
        <w:pStyle w:val="ListParagraph"/>
        <w:spacing w:after="0" w:line="360" w:lineRule="auto"/>
        <w:ind w:left="0"/>
        <w:jc w:val="both"/>
        <w:rPr>
          <w:rFonts w:ascii="Times New Roman" w:hAnsi="Times New Roman" w:cs="Times New Roman"/>
          <w:sz w:val="24"/>
          <w:szCs w:val="24"/>
        </w:rPr>
      </w:pPr>
    </w:p>
    <w:p w:rsidR="00726A3A" w:rsidRPr="003019BF" w:rsidRDefault="00604F9A" w:rsidP="00EF438B">
      <w:pPr>
        <w:pStyle w:val="ListParagraph"/>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 xml:space="preserve">3.2.3 </w:t>
      </w:r>
      <w:r w:rsidR="00726A3A" w:rsidRPr="003019BF">
        <w:rPr>
          <w:rFonts w:ascii="Times New Roman" w:hAnsi="Times New Roman" w:cs="Times New Roman"/>
          <w:b/>
          <w:sz w:val="24"/>
          <w:szCs w:val="24"/>
          <w:lang w:val="en-US"/>
        </w:rPr>
        <w:t xml:space="preserve"> Lack of local government attention</w:t>
      </w:r>
      <w:r w:rsidR="001F2EFC" w:rsidRPr="003019BF">
        <w:rPr>
          <w:rFonts w:ascii="Times New Roman" w:hAnsi="Times New Roman" w:cs="Times New Roman"/>
          <w:b/>
          <w:sz w:val="24"/>
          <w:szCs w:val="24"/>
          <w:lang w:val="en-US"/>
        </w:rPr>
        <w:t xml:space="preserve"> and collaboration</w:t>
      </w:r>
    </w:p>
    <w:p w:rsidR="00825F5E" w:rsidRPr="00F32911" w:rsidRDefault="00825F5E" w:rsidP="00EF438B">
      <w:pPr>
        <w:pStyle w:val="ListParagraph"/>
        <w:spacing w:after="0" w:line="360" w:lineRule="auto"/>
        <w:ind w:left="0"/>
        <w:jc w:val="both"/>
        <w:rPr>
          <w:rFonts w:ascii="Times New Roman" w:hAnsi="Times New Roman" w:cs="Times New Roman"/>
          <w:sz w:val="24"/>
          <w:szCs w:val="24"/>
          <w:lang w:val="en-US"/>
        </w:rPr>
      </w:pPr>
      <w:r w:rsidRPr="00F32911">
        <w:rPr>
          <w:rFonts w:ascii="Times New Roman" w:hAnsi="Times New Roman" w:cs="Times New Roman"/>
          <w:sz w:val="24"/>
          <w:szCs w:val="24"/>
          <w:lang w:val="en-US"/>
        </w:rPr>
        <w:tab/>
        <w:t xml:space="preserve">The challenge for the development of Vocational school in North Sulawesi is the attention of the local government. “We are rarely involved in local tourism event”, admitted one of the respondent teachers. </w:t>
      </w:r>
      <w:r w:rsidR="00CA1ECA" w:rsidRPr="00F32911">
        <w:rPr>
          <w:rFonts w:ascii="Times New Roman" w:hAnsi="Times New Roman" w:cs="Times New Roman"/>
          <w:sz w:val="24"/>
          <w:szCs w:val="24"/>
          <w:lang w:val="en-US"/>
        </w:rPr>
        <w:t xml:space="preserve">The attention here refers to the willingness of the local government to involve this tourism department of the vocational school to participate in the local tourism event. In </w:t>
      </w:r>
      <w:proofErr w:type="spellStart"/>
      <w:r w:rsidR="00CA1ECA" w:rsidRPr="00F32911">
        <w:rPr>
          <w:rFonts w:ascii="Times New Roman" w:hAnsi="Times New Roman" w:cs="Times New Roman"/>
          <w:sz w:val="24"/>
          <w:szCs w:val="24"/>
          <w:lang w:val="en-US"/>
        </w:rPr>
        <w:t>Tomohon</w:t>
      </w:r>
      <w:proofErr w:type="spellEnd"/>
      <w:r w:rsidR="00CA1ECA" w:rsidRPr="00F32911">
        <w:rPr>
          <w:rFonts w:ascii="Times New Roman" w:hAnsi="Times New Roman" w:cs="Times New Roman"/>
          <w:sz w:val="24"/>
          <w:szCs w:val="24"/>
          <w:lang w:val="en-US"/>
        </w:rPr>
        <w:t xml:space="preserve">, for instance, it has TIFF while in Manado, it has Manado fiesta. The students with tourism background are supposed to be part of these events. It requires government’s touch to stimulate them </w:t>
      </w:r>
      <w:r w:rsidR="00843410" w:rsidRPr="00F32911">
        <w:rPr>
          <w:rFonts w:ascii="Times New Roman" w:hAnsi="Times New Roman" w:cs="Times New Roman"/>
          <w:sz w:val="24"/>
          <w:szCs w:val="24"/>
          <w:lang w:val="en-US"/>
        </w:rPr>
        <w:t xml:space="preserve">develop their skills relevant to the events. It can also be momentum for vocational school to display their existence in supplying labors for tourism industry. Students have the session to practice and to exist including sustaining 4.0 </w:t>
      </w:r>
      <w:r w:rsidR="002507E9" w:rsidRPr="00F32911">
        <w:rPr>
          <w:rFonts w:ascii="Times New Roman" w:hAnsi="Times New Roman" w:cs="Times New Roman"/>
          <w:sz w:val="24"/>
          <w:szCs w:val="24"/>
          <w:lang w:val="en-US"/>
        </w:rPr>
        <w:t>industries</w:t>
      </w:r>
      <w:r w:rsidR="00843410" w:rsidRPr="00F32911">
        <w:rPr>
          <w:rFonts w:ascii="Times New Roman" w:hAnsi="Times New Roman" w:cs="Times New Roman"/>
          <w:sz w:val="24"/>
          <w:szCs w:val="24"/>
          <w:lang w:val="en-US"/>
        </w:rPr>
        <w:t>.</w:t>
      </w:r>
    </w:p>
    <w:p w:rsidR="00AD197E" w:rsidRDefault="00AD197E" w:rsidP="00EF438B">
      <w:pPr>
        <w:pStyle w:val="ListParagraph"/>
        <w:spacing w:after="0" w:line="360" w:lineRule="auto"/>
        <w:ind w:left="0"/>
        <w:jc w:val="both"/>
        <w:rPr>
          <w:rFonts w:ascii="Times New Roman" w:hAnsi="Times New Roman" w:cs="Times New Roman"/>
          <w:sz w:val="24"/>
          <w:szCs w:val="24"/>
        </w:rPr>
      </w:pPr>
      <w:r w:rsidRPr="00F32911">
        <w:rPr>
          <w:rFonts w:ascii="Times New Roman" w:hAnsi="Times New Roman" w:cs="Times New Roman"/>
          <w:sz w:val="24"/>
          <w:szCs w:val="24"/>
          <w:lang w:val="en-US"/>
        </w:rPr>
        <w:tab/>
        <w:t xml:space="preserve">On the other side, the vocational school also asks for assistance in terms of setting up </w:t>
      </w:r>
      <w:r w:rsidR="002507E9" w:rsidRPr="00F32911">
        <w:rPr>
          <w:rFonts w:ascii="Times New Roman" w:hAnsi="Times New Roman" w:cs="Times New Roman"/>
          <w:sz w:val="24"/>
          <w:szCs w:val="24"/>
          <w:lang w:val="en-US"/>
        </w:rPr>
        <w:t>collaboration</w:t>
      </w:r>
      <w:r w:rsidRPr="00F32911">
        <w:rPr>
          <w:rFonts w:ascii="Times New Roman" w:hAnsi="Times New Roman" w:cs="Times New Roman"/>
          <w:sz w:val="24"/>
          <w:szCs w:val="24"/>
          <w:lang w:val="en-US"/>
        </w:rPr>
        <w:t xml:space="preserve"> with private sectors and industry. “It will be </w:t>
      </w:r>
      <w:r w:rsidR="0018223D" w:rsidRPr="00F32911">
        <w:rPr>
          <w:rFonts w:ascii="Times New Roman" w:hAnsi="Times New Roman" w:cs="Times New Roman"/>
          <w:sz w:val="24"/>
          <w:szCs w:val="24"/>
          <w:lang w:val="en-US"/>
        </w:rPr>
        <w:t>easier</w:t>
      </w:r>
      <w:r w:rsidRPr="00F32911">
        <w:rPr>
          <w:rFonts w:ascii="Times New Roman" w:hAnsi="Times New Roman" w:cs="Times New Roman"/>
          <w:sz w:val="24"/>
          <w:szCs w:val="24"/>
          <w:lang w:val="en-US"/>
        </w:rPr>
        <w:t xml:space="preserve"> for us (vocational school), if local government facilitates cooperation with related parties with our school” (Teachers 5).</w:t>
      </w:r>
      <w:r w:rsidR="00F876FC" w:rsidRPr="00F32911">
        <w:rPr>
          <w:rFonts w:ascii="Times New Roman" w:hAnsi="Times New Roman" w:cs="Times New Roman"/>
          <w:sz w:val="24"/>
          <w:szCs w:val="24"/>
          <w:lang w:val="en-US"/>
        </w:rPr>
        <w:t xml:space="preserve"> This information frames the notion that the attention required is within the context of the attempt to incorporate with other parties that help learning process of the students and absorbing the graduates. </w:t>
      </w:r>
      <w:r w:rsidR="00242901" w:rsidRPr="00F32911">
        <w:rPr>
          <w:rFonts w:ascii="Times New Roman" w:hAnsi="Times New Roman" w:cs="Times New Roman"/>
          <w:sz w:val="24"/>
          <w:szCs w:val="24"/>
          <w:lang w:val="en-US"/>
        </w:rPr>
        <w:t xml:space="preserve">The involvement of government in searching and arranging the collaboration </w:t>
      </w:r>
      <w:r w:rsidR="003019BF" w:rsidRPr="00F32911">
        <w:rPr>
          <w:rFonts w:ascii="Times New Roman" w:hAnsi="Times New Roman" w:cs="Times New Roman"/>
          <w:sz w:val="24"/>
          <w:szCs w:val="24"/>
          <w:lang w:val="en-US"/>
        </w:rPr>
        <w:t>guarante</w:t>
      </w:r>
      <w:r w:rsidR="003019BF">
        <w:rPr>
          <w:rFonts w:ascii="Times New Roman" w:hAnsi="Times New Roman" w:cs="Times New Roman"/>
          <w:sz w:val="24"/>
          <w:szCs w:val="24"/>
          <w:lang w:val="en-US"/>
        </w:rPr>
        <w:t>e</w:t>
      </w:r>
      <w:r w:rsidR="00242901" w:rsidRPr="00F32911">
        <w:rPr>
          <w:rFonts w:ascii="Times New Roman" w:hAnsi="Times New Roman" w:cs="Times New Roman"/>
          <w:sz w:val="24"/>
          <w:szCs w:val="24"/>
          <w:lang w:val="en-US"/>
        </w:rPr>
        <w:t xml:space="preserve"> the credibility and capacity of the vocational school. Governmental supports and policies can be influential supplement for the bargaining position fo</w:t>
      </w:r>
      <w:r w:rsidR="003019BF">
        <w:rPr>
          <w:rFonts w:ascii="Times New Roman" w:hAnsi="Times New Roman" w:cs="Times New Roman"/>
          <w:sz w:val="24"/>
          <w:szCs w:val="24"/>
          <w:lang w:val="en-US"/>
        </w:rPr>
        <w:t xml:space="preserve">r vocational schools to </w:t>
      </w:r>
      <w:proofErr w:type="spellStart"/>
      <w:r w:rsidR="003019BF">
        <w:rPr>
          <w:rFonts w:ascii="Times New Roman" w:hAnsi="Times New Roman" w:cs="Times New Roman"/>
          <w:sz w:val="24"/>
          <w:szCs w:val="24"/>
          <w:lang w:val="en-US"/>
        </w:rPr>
        <w:t>ini</w:t>
      </w:r>
      <w:proofErr w:type="spellEnd"/>
      <w:r w:rsidR="003019BF">
        <w:rPr>
          <w:rFonts w:ascii="Times New Roman" w:hAnsi="Times New Roman" w:cs="Times New Roman"/>
          <w:sz w:val="24"/>
          <w:szCs w:val="24"/>
        </w:rPr>
        <w:t xml:space="preserve">tiate </w:t>
      </w:r>
      <w:r w:rsidR="00242901" w:rsidRPr="00F32911">
        <w:rPr>
          <w:rFonts w:ascii="Times New Roman" w:hAnsi="Times New Roman" w:cs="Times New Roman"/>
          <w:sz w:val="24"/>
          <w:szCs w:val="24"/>
          <w:lang w:val="en-US"/>
        </w:rPr>
        <w:t xml:space="preserve">collaborations. </w:t>
      </w:r>
    </w:p>
    <w:p w:rsidR="00604F9A" w:rsidRPr="00604F9A" w:rsidRDefault="00604F9A" w:rsidP="00EF438B">
      <w:pPr>
        <w:pStyle w:val="ListParagraph"/>
        <w:spacing w:after="0" w:line="360" w:lineRule="auto"/>
        <w:ind w:left="0"/>
        <w:jc w:val="both"/>
        <w:rPr>
          <w:rFonts w:ascii="Times New Roman" w:hAnsi="Times New Roman" w:cs="Times New Roman"/>
          <w:sz w:val="24"/>
          <w:szCs w:val="24"/>
        </w:rPr>
      </w:pPr>
    </w:p>
    <w:p w:rsidR="00A05FF3" w:rsidRPr="00F32911" w:rsidRDefault="00604F9A" w:rsidP="00EF438B">
      <w:pPr>
        <w:pStyle w:val="ListParagraph"/>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 xml:space="preserve">4. </w:t>
      </w:r>
      <w:r w:rsidR="00A05FF3" w:rsidRPr="00F32911">
        <w:rPr>
          <w:rFonts w:ascii="Times New Roman" w:hAnsi="Times New Roman" w:cs="Times New Roman"/>
          <w:b/>
          <w:sz w:val="24"/>
          <w:szCs w:val="24"/>
          <w:lang w:val="en-US"/>
        </w:rPr>
        <w:t>Conclusion</w:t>
      </w:r>
    </w:p>
    <w:p w:rsidR="005D2CC7" w:rsidRDefault="005D2CC7" w:rsidP="00EF438B">
      <w:pPr>
        <w:pStyle w:val="ListParagraph"/>
        <w:spacing w:after="0" w:line="360" w:lineRule="auto"/>
        <w:ind w:left="0"/>
        <w:jc w:val="both"/>
        <w:rPr>
          <w:rFonts w:ascii="Times New Roman" w:hAnsi="Times New Roman" w:cs="Times New Roman"/>
          <w:sz w:val="24"/>
          <w:szCs w:val="24"/>
        </w:rPr>
      </w:pPr>
      <w:r w:rsidRPr="00F32911">
        <w:rPr>
          <w:rFonts w:ascii="Times New Roman" w:hAnsi="Times New Roman" w:cs="Times New Roman"/>
          <w:sz w:val="24"/>
          <w:szCs w:val="24"/>
          <w:lang w:val="en-US"/>
        </w:rPr>
        <w:t>Vocational school is vital in preparing youth for job market. For the tourism department of Vocational school in North Sulawesi, it is found that writing projects can be utilized as a learning method</w:t>
      </w:r>
      <w:r w:rsidR="00F624EC" w:rsidRPr="00F32911">
        <w:rPr>
          <w:rFonts w:ascii="Times New Roman" w:hAnsi="Times New Roman" w:cs="Times New Roman"/>
          <w:sz w:val="24"/>
          <w:szCs w:val="24"/>
          <w:lang w:val="en-US"/>
        </w:rPr>
        <w:t xml:space="preserve"> to equip students with job related skill. As assignments, the projects are designed to be connected with </w:t>
      </w:r>
      <w:r w:rsidRPr="00F32911">
        <w:rPr>
          <w:rFonts w:ascii="Times New Roman" w:hAnsi="Times New Roman" w:cs="Times New Roman"/>
          <w:sz w:val="24"/>
          <w:szCs w:val="24"/>
          <w:lang w:val="en-US"/>
        </w:rPr>
        <w:t>tourism object presentation, destination web-design, and tour promotion. However, the practice of the writing projects is challenged by several factors such as teachers’ competence, students’ motivation, local gover</w:t>
      </w:r>
      <w:r w:rsidR="001F2EFC" w:rsidRPr="00F32911">
        <w:rPr>
          <w:rFonts w:ascii="Times New Roman" w:hAnsi="Times New Roman" w:cs="Times New Roman"/>
          <w:sz w:val="24"/>
          <w:szCs w:val="24"/>
          <w:lang w:val="en-US"/>
        </w:rPr>
        <w:t>nment support, and limited</w:t>
      </w:r>
      <w:r w:rsidRPr="00F32911">
        <w:rPr>
          <w:rFonts w:ascii="Times New Roman" w:hAnsi="Times New Roman" w:cs="Times New Roman"/>
          <w:sz w:val="24"/>
          <w:szCs w:val="24"/>
          <w:lang w:val="en-US"/>
        </w:rPr>
        <w:t xml:space="preserve"> partnership. These findings </w:t>
      </w:r>
      <w:r w:rsidR="00372BA4" w:rsidRPr="00F32911">
        <w:rPr>
          <w:rFonts w:ascii="Times New Roman" w:hAnsi="Times New Roman" w:cs="Times New Roman"/>
          <w:sz w:val="24"/>
          <w:szCs w:val="24"/>
          <w:lang w:val="en-US"/>
        </w:rPr>
        <w:t xml:space="preserve">recommend the </w:t>
      </w:r>
      <w:r w:rsidRPr="00F32911">
        <w:rPr>
          <w:rFonts w:ascii="Times New Roman" w:hAnsi="Times New Roman" w:cs="Times New Roman"/>
          <w:sz w:val="24"/>
          <w:szCs w:val="24"/>
          <w:lang w:val="en-US"/>
        </w:rPr>
        <w:t>impo</w:t>
      </w:r>
      <w:r w:rsidR="00372BA4" w:rsidRPr="00F32911">
        <w:rPr>
          <w:rFonts w:ascii="Times New Roman" w:hAnsi="Times New Roman" w:cs="Times New Roman"/>
          <w:sz w:val="24"/>
          <w:szCs w:val="24"/>
          <w:lang w:val="en-US"/>
        </w:rPr>
        <w:t xml:space="preserve">rtance of formulating an appropriate writing project design at Vocational school in North Sulawesi and overcoming the obstacles that </w:t>
      </w:r>
      <w:r w:rsidR="00372BA4" w:rsidRPr="00F32911">
        <w:rPr>
          <w:rFonts w:ascii="Times New Roman" w:hAnsi="Times New Roman" w:cs="Times New Roman"/>
          <w:sz w:val="24"/>
          <w:szCs w:val="24"/>
          <w:lang w:val="en-US"/>
        </w:rPr>
        <w:lastRenderedPageBreak/>
        <w:t xml:space="preserve">affect the achieving of objectives of improving the capacity and competence of labor force in Indonesia as well as empowering human capital for sustainable 4.0 Industry. </w:t>
      </w:r>
    </w:p>
    <w:p w:rsidR="004B0FAD" w:rsidRDefault="004B0FAD" w:rsidP="00EF438B">
      <w:pPr>
        <w:pStyle w:val="ListParagraph"/>
        <w:spacing w:after="0" w:line="360" w:lineRule="auto"/>
        <w:ind w:left="0"/>
        <w:jc w:val="both"/>
        <w:rPr>
          <w:rFonts w:ascii="Times New Roman" w:hAnsi="Times New Roman" w:cs="Times New Roman"/>
          <w:sz w:val="24"/>
          <w:szCs w:val="24"/>
        </w:rPr>
      </w:pPr>
    </w:p>
    <w:p w:rsidR="004B0FAD" w:rsidRDefault="004B0FAD" w:rsidP="00EF438B">
      <w:pPr>
        <w:pStyle w:val="ListParagraph"/>
        <w:spacing w:after="0" w:line="360" w:lineRule="auto"/>
        <w:ind w:left="0"/>
        <w:jc w:val="both"/>
        <w:rPr>
          <w:rFonts w:ascii="Times New Roman" w:hAnsi="Times New Roman" w:cs="Times New Roman"/>
          <w:b/>
          <w:sz w:val="24"/>
          <w:szCs w:val="24"/>
        </w:rPr>
      </w:pPr>
      <w:r w:rsidRPr="004B0FAD">
        <w:rPr>
          <w:rFonts w:ascii="Times New Roman" w:hAnsi="Times New Roman" w:cs="Times New Roman"/>
          <w:b/>
          <w:sz w:val="24"/>
          <w:szCs w:val="24"/>
        </w:rPr>
        <w:t>Acknowledgement</w:t>
      </w:r>
    </w:p>
    <w:p w:rsidR="004B0FAD" w:rsidRPr="00604F9A" w:rsidRDefault="004B0FAD" w:rsidP="00EF438B">
      <w:pPr>
        <w:pStyle w:val="ListParagraph"/>
        <w:spacing w:after="0" w:line="360" w:lineRule="auto"/>
        <w:ind w:left="0"/>
        <w:jc w:val="both"/>
        <w:rPr>
          <w:rFonts w:ascii="Times New Roman" w:hAnsi="Times New Roman" w:cs="Times New Roman"/>
          <w:sz w:val="18"/>
          <w:szCs w:val="18"/>
        </w:rPr>
      </w:pPr>
      <w:r w:rsidRPr="00604F9A">
        <w:rPr>
          <w:rFonts w:ascii="Times New Roman" w:hAnsi="Times New Roman" w:cs="Times New Roman"/>
          <w:sz w:val="18"/>
          <w:szCs w:val="18"/>
        </w:rPr>
        <w:t>The author would like to express his gratitude to DRPM Ristekdikti for financing this research</w:t>
      </w:r>
      <w:r w:rsidR="00604F9A" w:rsidRPr="00604F9A">
        <w:rPr>
          <w:rFonts w:ascii="Times New Roman" w:hAnsi="Times New Roman" w:cs="Times New Roman"/>
          <w:sz w:val="18"/>
          <w:szCs w:val="18"/>
        </w:rPr>
        <w:t xml:space="preserve"> through PDUPT grant</w:t>
      </w:r>
      <w:r w:rsidRPr="00604F9A">
        <w:rPr>
          <w:rFonts w:ascii="Times New Roman" w:hAnsi="Times New Roman" w:cs="Times New Roman"/>
          <w:sz w:val="18"/>
          <w:szCs w:val="18"/>
        </w:rPr>
        <w:t xml:space="preserve"> and </w:t>
      </w:r>
      <w:r w:rsidR="00604F9A" w:rsidRPr="00604F9A">
        <w:rPr>
          <w:rFonts w:ascii="Times New Roman" w:hAnsi="Times New Roman" w:cs="Times New Roman"/>
          <w:sz w:val="18"/>
          <w:szCs w:val="18"/>
        </w:rPr>
        <w:t>for the ICVHE Committee for accepting this researh paper to be presented in this prestigous conference.</w:t>
      </w:r>
    </w:p>
    <w:p w:rsidR="00604F9A" w:rsidRDefault="00604F9A" w:rsidP="00EF438B">
      <w:pPr>
        <w:pStyle w:val="ListParagraph"/>
        <w:spacing w:after="0" w:line="360" w:lineRule="auto"/>
        <w:ind w:left="0"/>
        <w:jc w:val="both"/>
        <w:rPr>
          <w:rFonts w:ascii="Times New Roman" w:hAnsi="Times New Roman" w:cs="Times New Roman"/>
          <w:sz w:val="24"/>
          <w:szCs w:val="24"/>
        </w:rPr>
      </w:pPr>
    </w:p>
    <w:p w:rsidR="00F75869" w:rsidRDefault="00F75869" w:rsidP="00EF438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References</w:t>
      </w:r>
    </w:p>
    <w:p w:rsidR="0096124D" w:rsidRPr="0096124D" w:rsidRDefault="00E65F00"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96124D" w:rsidRPr="0096124D">
        <w:rPr>
          <w:rFonts w:ascii="Times New Roman" w:hAnsi="Times New Roman" w:cs="Times New Roman"/>
          <w:noProof/>
          <w:sz w:val="24"/>
          <w:szCs w:val="24"/>
        </w:rPr>
        <w:t>[1]</w:t>
      </w:r>
      <w:r w:rsidR="0096124D" w:rsidRPr="0096124D">
        <w:rPr>
          <w:rFonts w:ascii="Times New Roman" w:hAnsi="Times New Roman" w:cs="Times New Roman"/>
          <w:noProof/>
          <w:sz w:val="24"/>
          <w:szCs w:val="24"/>
        </w:rPr>
        <w:tab/>
        <w:t xml:space="preserve">Samsudi, J. Widodo, and Margunani, “Competence assessment for vocational school students based on business and industry chamber to improve graduate entrepreneurship Implementation of Industrial Work Practice management at vocational high school Competence Assessment for Vocational School St,” in </w:t>
      </w:r>
      <w:r w:rsidR="0096124D" w:rsidRPr="0096124D">
        <w:rPr>
          <w:rFonts w:ascii="Times New Roman" w:hAnsi="Times New Roman" w:cs="Times New Roman"/>
          <w:i/>
          <w:iCs/>
          <w:noProof/>
          <w:sz w:val="24"/>
          <w:szCs w:val="24"/>
        </w:rPr>
        <w:t>Engineering International Conference (EIC) 2016</w:t>
      </w:r>
      <w:r w:rsidR="0096124D" w:rsidRPr="0096124D">
        <w:rPr>
          <w:rFonts w:ascii="Times New Roman" w:hAnsi="Times New Roman" w:cs="Times New Roman"/>
          <w:noProof/>
          <w:sz w:val="24"/>
          <w:szCs w:val="24"/>
        </w:rPr>
        <w:t>, 2016, vol. 020048, pp. 1–9.</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[2]</w:t>
      </w:r>
      <w:r w:rsidRPr="0096124D">
        <w:rPr>
          <w:rFonts w:ascii="Times New Roman" w:hAnsi="Times New Roman" w:cs="Times New Roman"/>
          <w:noProof/>
          <w:sz w:val="24"/>
          <w:szCs w:val="24"/>
        </w:rPr>
        <w:tab/>
        <w:t xml:space="preserve">T. Agrawal, “Vocational education and training programs ( VET ): An Asian perspective,” </w:t>
      </w:r>
      <w:r w:rsidRPr="0096124D">
        <w:rPr>
          <w:rFonts w:ascii="Times New Roman" w:hAnsi="Times New Roman" w:cs="Times New Roman"/>
          <w:i/>
          <w:iCs/>
          <w:noProof/>
          <w:sz w:val="24"/>
          <w:szCs w:val="24"/>
        </w:rPr>
        <w:t>Asia-Pacific J. Coop. Educ.</w:t>
      </w:r>
      <w:r w:rsidRPr="0096124D">
        <w:rPr>
          <w:rFonts w:ascii="Times New Roman" w:hAnsi="Times New Roman" w:cs="Times New Roman"/>
          <w:noProof/>
          <w:sz w:val="24"/>
          <w:szCs w:val="24"/>
        </w:rPr>
        <w:t>, vol. 14, no. 1, pp. 15–26, 2013.</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[3]</w:t>
      </w:r>
      <w:r w:rsidRPr="0096124D">
        <w:rPr>
          <w:rFonts w:ascii="Times New Roman" w:hAnsi="Times New Roman" w:cs="Times New Roman"/>
          <w:noProof/>
          <w:sz w:val="24"/>
          <w:szCs w:val="24"/>
        </w:rPr>
        <w:tab/>
        <w:t>“Compilation of assessment studies on technical vocational education and training (TVET),” East Asia amd the Pacific, 2016.</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[4]</w:t>
      </w:r>
      <w:r w:rsidRPr="0096124D">
        <w:rPr>
          <w:rFonts w:ascii="Times New Roman" w:hAnsi="Times New Roman" w:cs="Times New Roman"/>
          <w:noProof/>
          <w:sz w:val="24"/>
          <w:szCs w:val="24"/>
        </w:rPr>
        <w:tab/>
        <w:t xml:space="preserve">S. Subekti, “The Implementation of Work-Based Learning for the Development of Employability Skills of Vocational Secondary School Students Through Teamwork Activity,” </w:t>
      </w:r>
      <w:r w:rsidRPr="0096124D">
        <w:rPr>
          <w:rFonts w:ascii="Times New Roman" w:hAnsi="Times New Roman" w:cs="Times New Roman"/>
          <w:i/>
          <w:iCs/>
          <w:noProof/>
          <w:sz w:val="24"/>
          <w:szCs w:val="24"/>
        </w:rPr>
        <w:t>Invotec</w:t>
      </w:r>
      <w:r w:rsidRPr="0096124D">
        <w:rPr>
          <w:rFonts w:ascii="Times New Roman" w:hAnsi="Times New Roman" w:cs="Times New Roman"/>
          <w:noProof/>
          <w:sz w:val="24"/>
          <w:szCs w:val="24"/>
        </w:rPr>
        <w:t>, vol. XV, no. 1, pp. 35–42, 2019.</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[5]</w:t>
      </w:r>
      <w:r w:rsidRPr="0096124D">
        <w:rPr>
          <w:rFonts w:ascii="Times New Roman" w:hAnsi="Times New Roman" w:cs="Times New Roman"/>
          <w:noProof/>
          <w:sz w:val="24"/>
          <w:szCs w:val="24"/>
        </w:rPr>
        <w:tab/>
        <w:t>ADB, “Education and Training Technical and Vocational Education and Training for Accelerated Human Resource,” Philippines, 2014.</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[6]</w:t>
      </w:r>
      <w:r w:rsidRPr="0096124D">
        <w:rPr>
          <w:rFonts w:ascii="Times New Roman" w:hAnsi="Times New Roman" w:cs="Times New Roman"/>
          <w:noProof/>
          <w:sz w:val="24"/>
          <w:szCs w:val="24"/>
        </w:rPr>
        <w:tab/>
        <w:t xml:space="preserve">A. Wibowo, A. Saptono, and Suparno, “DOES TEACHERS ’ CREATIVITY IMPACT ON VOCATIONAL STUDENTS ’ ENTREPRENEURIAL INTENTION ?,” </w:t>
      </w:r>
      <w:r w:rsidRPr="0096124D">
        <w:rPr>
          <w:rFonts w:ascii="Times New Roman" w:hAnsi="Times New Roman" w:cs="Times New Roman"/>
          <w:i/>
          <w:iCs/>
          <w:noProof/>
          <w:sz w:val="24"/>
          <w:szCs w:val="24"/>
        </w:rPr>
        <w:t>J. Enterpreneursh. Educ.</w:t>
      </w:r>
      <w:r w:rsidRPr="0096124D">
        <w:rPr>
          <w:rFonts w:ascii="Times New Roman" w:hAnsi="Times New Roman" w:cs="Times New Roman"/>
          <w:noProof/>
          <w:sz w:val="24"/>
          <w:szCs w:val="24"/>
        </w:rPr>
        <w:t>, vol. 21, no. 3, 2018.</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[7]</w:t>
      </w:r>
      <w:r w:rsidRPr="0096124D">
        <w:rPr>
          <w:rFonts w:ascii="Times New Roman" w:hAnsi="Times New Roman" w:cs="Times New Roman"/>
          <w:noProof/>
          <w:sz w:val="24"/>
          <w:szCs w:val="24"/>
        </w:rPr>
        <w:tab/>
        <w:t xml:space="preserve">S. H. Habulembe, “A Classroom Response to HIV/AIDS— Project Proposal Writing,” </w:t>
      </w:r>
      <w:r w:rsidRPr="0096124D">
        <w:rPr>
          <w:rFonts w:ascii="Times New Roman" w:hAnsi="Times New Roman" w:cs="Times New Roman"/>
          <w:i/>
          <w:iCs/>
          <w:noProof/>
          <w:sz w:val="24"/>
          <w:szCs w:val="24"/>
        </w:rPr>
        <w:t>English Teach. Forum</w:t>
      </w:r>
      <w:r w:rsidRPr="0096124D">
        <w:rPr>
          <w:rFonts w:ascii="Times New Roman" w:hAnsi="Times New Roman" w:cs="Times New Roman"/>
          <w:noProof/>
          <w:sz w:val="24"/>
          <w:szCs w:val="24"/>
        </w:rPr>
        <w:t>, vol. 1, 2007.</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[8]</w:t>
      </w:r>
      <w:r w:rsidRPr="0096124D">
        <w:rPr>
          <w:rFonts w:ascii="Times New Roman" w:hAnsi="Times New Roman" w:cs="Times New Roman"/>
          <w:noProof/>
          <w:sz w:val="24"/>
          <w:szCs w:val="24"/>
        </w:rPr>
        <w:tab/>
        <w:t xml:space="preserve">N. Ratnasari, L. Mayasari, and S. D. Wijaya, “THE EFFECTIVENESS OF WEBTOON TO DEVELOP STUDENTS’ WRITING SKILL IN NARRATIVE TEXT OF TENTH GRADER IN SMK PGRI 13 SURABAYA Nova Ratnasari 1 , Linda Mayasari 2 , Sulton Dedi Wijaya 3,” </w:t>
      </w:r>
      <w:r w:rsidRPr="0096124D">
        <w:rPr>
          <w:rFonts w:ascii="Times New Roman" w:hAnsi="Times New Roman" w:cs="Times New Roman"/>
          <w:i/>
          <w:iCs/>
          <w:noProof/>
          <w:sz w:val="24"/>
          <w:szCs w:val="24"/>
        </w:rPr>
        <w:t>TELL J.</w:t>
      </w:r>
      <w:r w:rsidRPr="0096124D">
        <w:rPr>
          <w:rFonts w:ascii="Times New Roman" w:hAnsi="Times New Roman" w:cs="Times New Roman"/>
          <w:noProof/>
          <w:sz w:val="24"/>
          <w:szCs w:val="24"/>
        </w:rPr>
        <w:t>, vol. 6, no. 2, pp. 88–96, 2018.</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[9]</w:t>
      </w:r>
      <w:r w:rsidRPr="0096124D">
        <w:rPr>
          <w:rFonts w:ascii="Times New Roman" w:hAnsi="Times New Roman" w:cs="Times New Roman"/>
          <w:noProof/>
          <w:sz w:val="24"/>
          <w:szCs w:val="24"/>
        </w:rPr>
        <w:tab/>
        <w:t xml:space="preserve">H. Lee, “The Effects of University English Writing Classes Focusing on Self and Peer Review on Learner Autonomy,” </w:t>
      </w:r>
      <w:r w:rsidRPr="0096124D">
        <w:rPr>
          <w:rFonts w:ascii="Times New Roman" w:hAnsi="Times New Roman" w:cs="Times New Roman"/>
          <w:i/>
          <w:iCs/>
          <w:noProof/>
          <w:sz w:val="24"/>
          <w:szCs w:val="24"/>
        </w:rPr>
        <w:t>J. Asia TEFL</w:t>
      </w:r>
      <w:r w:rsidRPr="0096124D">
        <w:rPr>
          <w:rFonts w:ascii="Times New Roman" w:hAnsi="Times New Roman" w:cs="Times New Roman"/>
          <w:noProof/>
          <w:sz w:val="24"/>
          <w:szCs w:val="24"/>
        </w:rPr>
        <w:t>, vol. 14, no. 3, pp. 464–481, 2017.</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[10]</w:t>
      </w:r>
      <w:r w:rsidRPr="0096124D">
        <w:rPr>
          <w:rFonts w:ascii="Times New Roman" w:hAnsi="Times New Roman" w:cs="Times New Roman"/>
          <w:noProof/>
          <w:sz w:val="24"/>
          <w:szCs w:val="24"/>
        </w:rPr>
        <w:tab/>
        <w:t xml:space="preserve">P. Suciati, “Why Do Students Choose Vocational School ? Lesson Learned From </w:t>
      </w:r>
      <w:r w:rsidRPr="0096124D">
        <w:rPr>
          <w:rFonts w:ascii="Times New Roman" w:hAnsi="Times New Roman" w:cs="Times New Roman"/>
          <w:noProof/>
          <w:sz w:val="24"/>
          <w:szCs w:val="24"/>
        </w:rPr>
        <w:lastRenderedPageBreak/>
        <w:t xml:space="preserve">Indonesian Vocational Education,” in </w:t>
      </w:r>
      <w:r w:rsidRPr="0096124D">
        <w:rPr>
          <w:rFonts w:ascii="Times New Roman" w:hAnsi="Times New Roman" w:cs="Times New Roman"/>
          <w:i/>
          <w:iCs/>
          <w:noProof/>
          <w:sz w:val="24"/>
          <w:szCs w:val="24"/>
        </w:rPr>
        <w:t>The 2nd International Conference on Vocational Higher Education (ICVHE) 2017 “The Importance on Advancing Vocational Education to Meet Contemporary Labor Demands,”</w:t>
      </w:r>
      <w:r w:rsidRPr="0096124D">
        <w:rPr>
          <w:rFonts w:ascii="Times New Roman" w:hAnsi="Times New Roman" w:cs="Times New Roman"/>
          <w:noProof/>
          <w:sz w:val="24"/>
          <w:szCs w:val="24"/>
        </w:rPr>
        <w:t xml:space="preserve"> 2018, vol. 2018, pp. 725–745.</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96124D">
        <w:rPr>
          <w:rFonts w:ascii="Times New Roman" w:hAnsi="Times New Roman" w:cs="Times New Roman"/>
          <w:noProof/>
          <w:sz w:val="24"/>
          <w:szCs w:val="24"/>
        </w:rPr>
        <w:t>[11]</w:t>
      </w:r>
      <w:r w:rsidRPr="0096124D">
        <w:rPr>
          <w:rFonts w:ascii="Times New Roman" w:hAnsi="Times New Roman" w:cs="Times New Roman"/>
          <w:noProof/>
          <w:sz w:val="24"/>
          <w:szCs w:val="24"/>
        </w:rPr>
        <w:tab/>
        <w:t>“Technical and Vocational Education and Training in Indonesia: Challenges and Opportunities for the Future,” 2016.</w:t>
      </w:r>
    </w:p>
    <w:p w:rsidR="0096124D" w:rsidRPr="0096124D" w:rsidRDefault="0096124D" w:rsidP="0096124D">
      <w:pPr>
        <w:widowControl w:val="0"/>
        <w:autoSpaceDE w:val="0"/>
        <w:autoSpaceDN w:val="0"/>
        <w:adjustRightInd w:val="0"/>
        <w:spacing w:after="0" w:line="360" w:lineRule="auto"/>
        <w:ind w:left="640" w:hanging="640"/>
        <w:rPr>
          <w:rFonts w:ascii="Times New Roman" w:hAnsi="Times New Roman" w:cs="Times New Roman"/>
          <w:noProof/>
          <w:sz w:val="24"/>
        </w:rPr>
      </w:pPr>
      <w:r w:rsidRPr="0096124D">
        <w:rPr>
          <w:rFonts w:ascii="Times New Roman" w:hAnsi="Times New Roman" w:cs="Times New Roman"/>
          <w:noProof/>
          <w:sz w:val="24"/>
          <w:szCs w:val="24"/>
        </w:rPr>
        <w:t>[12]</w:t>
      </w:r>
      <w:r w:rsidRPr="0096124D">
        <w:rPr>
          <w:rFonts w:ascii="Times New Roman" w:hAnsi="Times New Roman" w:cs="Times New Roman"/>
          <w:noProof/>
          <w:sz w:val="24"/>
          <w:szCs w:val="24"/>
        </w:rPr>
        <w:tab/>
        <w:t xml:space="preserve">S. Sudartini, S. k Karmadi, and B. Y. Dinyanti, “English Teaching Materials for SMK Students Majoring i n Arts: Teachers’ Perspectives,” in </w:t>
      </w:r>
      <w:r w:rsidRPr="0096124D">
        <w:rPr>
          <w:rFonts w:ascii="Times New Roman" w:hAnsi="Times New Roman" w:cs="Times New Roman"/>
          <w:i/>
          <w:iCs/>
          <w:noProof/>
          <w:sz w:val="24"/>
          <w:szCs w:val="24"/>
        </w:rPr>
        <w:t>The 2nd International Conference On Teacher Training and Education</w:t>
      </w:r>
      <w:r w:rsidRPr="0096124D">
        <w:rPr>
          <w:rFonts w:ascii="Times New Roman" w:hAnsi="Times New Roman" w:cs="Times New Roman"/>
          <w:noProof/>
          <w:sz w:val="24"/>
          <w:szCs w:val="24"/>
        </w:rPr>
        <w:t>, 2016, vol. 2, pp. 882–889.</w:t>
      </w:r>
    </w:p>
    <w:p w:rsidR="00E65F00" w:rsidRDefault="00E65F00" w:rsidP="0096124D">
      <w:pPr>
        <w:widowControl w:val="0"/>
        <w:autoSpaceDE w:val="0"/>
        <w:autoSpaceDN w:val="0"/>
        <w:adjustRightInd w:val="0"/>
        <w:spacing w:after="0" w:line="360" w:lineRule="auto"/>
        <w:ind w:left="640" w:hanging="640"/>
        <w:rPr>
          <w:rFonts w:ascii="Times New Roman" w:hAnsi="Times New Roman" w:cs="Times New Roman"/>
          <w:sz w:val="24"/>
          <w:szCs w:val="24"/>
        </w:rPr>
      </w:pPr>
      <w:r>
        <w:rPr>
          <w:rFonts w:ascii="Times New Roman" w:hAnsi="Times New Roman" w:cs="Times New Roman"/>
          <w:sz w:val="24"/>
          <w:szCs w:val="24"/>
        </w:rPr>
        <w:fldChar w:fldCharType="end"/>
      </w:r>
    </w:p>
    <w:p w:rsidR="0018223D" w:rsidRPr="00F75869" w:rsidRDefault="0018223D" w:rsidP="00EF438B">
      <w:pPr>
        <w:pStyle w:val="ListParagraph"/>
        <w:spacing w:after="0" w:line="360" w:lineRule="auto"/>
        <w:ind w:left="0"/>
        <w:jc w:val="both"/>
        <w:rPr>
          <w:rFonts w:ascii="Times New Roman" w:hAnsi="Times New Roman" w:cs="Times New Roman"/>
          <w:sz w:val="24"/>
          <w:szCs w:val="24"/>
        </w:rPr>
      </w:pPr>
    </w:p>
    <w:p w:rsidR="00573653" w:rsidRPr="00F32911" w:rsidRDefault="00573653" w:rsidP="00EF438B">
      <w:pPr>
        <w:pStyle w:val="ListParagraph"/>
        <w:spacing w:after="0" w:line="360" w:lineRule="auto"/>
        <w:ind w:left="0" w:firstLine="720"/>
        <w:jc w:val="both"/>
        <w:rPr>
          <w:rFonts w:ascii="Times New Roman" w:hAnsi="Times New Roman" w:cs="Times New Roman"/>
          <w:sz w:val="24"/>
          <w:szCs w:val="24"/>
          <w:lang w:val="en-US"/>
        </w:rPr>
      </w:pPr>
      <w:bookmarkStart w:id="0" w:name="_GoBack"/>
      <w:bookmarkEnd w:id="0"/>
    </w:p>
    <w:p w:rsidR="001839CF" w:rsidRPr="00F32911" w:rsidRDefault="001839CF" w:rsidP="009C0B82">
      <w:pPr>
        <w:spacing w:after="0" w:line="360" w:lineRule="auto"/>
        <w:ind w:firstLine="720"/>
        <w:jc w:val="both"/>
        <w:rPr>
          <w:rFonts w:ascii="Times New Roman" w:hAnsi="Times New Roman" w:cs="Times New Roman"/>
          <w:sz w:val="24"/>
          <w:szCs w:val="24"/>
          <w:lang w:val="en-US"/>
        </w:rPr>
      </w:pPr>
    </w:p>
    <w:sectPr w:rsidR="001839CF" w:rsidRPr="00F32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75B8"/>
    <w:multiLevelType w:val="hybridMultilevel"/>
    <w:tmpl w:val="B372C4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B46EA5"/>
    <w:multiLevelType w:val="hybridMultilevel"/>
    <w:tmpl w:val="65283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DE01C0"/>
    <w:multiLevelType w:val="hybridMultilevel"/>
    <w:tmpl w:val="9D568B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A50F05"/>
    <w:multiLevelType w:val="hybridMultilevel"/>
    <w:tmpl w:val="07EE96EE"/>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D07DDB"/>
    <w:multiLevelType w:val="multilevel"/>
    <w:tmpl w:val="3F74CF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F010C35"/>
    <w:multiLevelType w:val="hybridMultilevel"/>
    <w:tmpl w:val="5F98DF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G0sDQ2MDAzMzG2NDVV0lEKTi0uzszPAykwqgUA/UO8YywAAAA="/>
  </w:docVars>
  <w:rsids>
    <w:rsidRoot w:val="00970487"/>
    <w:rsid w:val="0001795E"/>
    <w:rsid w:val="00027D6D"/>
    <w:rsid w:val="000534CB"/>
    <w:rsid w:val="00067604"/>
    <w:rsid w:val="000D52B5"/>
    <w:rsid w:val="000E2379"/>
    <w:rsid w:val="000F5853"/>
    <w:rsid w:val="00100788"/>
    <w:rsid w:val="00107E1B"/>
    <w:rsid w:val="0011654C"/>
    <w:rsid w:val="00133BF0"/>
    <w:rsid w:val="001424D2"/>
    <w:rsid w:val="00150AE4"/>
    <w:rsid w:val="00162FB4"/>
    <w:rsid w:val="0017573B"/>
    <w:rsid w:val="0018223D"/>
    <w:rsid w:val="001839CF"/>
    <w:rsid w:val="001D143A"/>
    <w:rsid w:val="001D68A1"/>
    <w:rsid w:val="001F1D94"/>
    <w:rsid w:val="001F2EFC"/>
    <w:rsid w:val="001F51AB"/>
    <w:rsid w:val="001F523C"/>
    <w:rsid w:val="00201464"/>
    <w:rsid w:val="0020361E"/>
    <w:rsid w:val="00242901"/>
    <w:rsid w:val="0025024D"/>
    <w:rsid w:val="002507E9"/>
    <w:rsid w:val="0029354D"/>
    <w:rsid w:val="0029555D"/>
    <w:rsid w:val="00297B20"/>
    <w:rsid w:val="002A6C80"/>
    <w:rsid w:val="002B14DE"/>
    <w:rsid w:val="002D26E0"/>
    <w:rsid w:val="002D3D13"/>
    <w:rsid w:val="003019BF"/>
    <w:rsid w:val="0032167B"/>
    <w:rsid w:val="00321E88"/>
    <w:rsid w:val="003604D0"/>
    <w:rsid w:val="003663BE"/>
    <w:rsid w:val="00372BA4"/>
    <w:rsid w:val="0039233D"/>
    <w:rsid w:val="004462DE"/>
    <w:rsid w:val="00480F22"/>
    <w:rsid w:val="004949BC"/>
    <w:rsid w:val="00495862"/>
    <w:rsid w:val="004B0FAD"/>
    <w:rsid w:val="004C3FAB"/>
    <w:rsid w:val="004C5483"/>
    <w:rsid w:val="00503D0F"/>
    <w:rsid w:val="005140AA"/>
    <w:rsid w:val="0051484B"/>
    <w:rsid w:val="005212F6"/>
    <w:rsid w:val="00525198"/>
    <w:rsid w:val="00567D9B"/>
    <w:rsid w:val="00573653"/>
    <w:rsid w:val="00587ADA"/>
    <w:rsid w:val="005A7323"/>
    <w:rsid w:val="005B2423"/>
    <w:rsid w:val="005D2CC7"/>
    <w:rsid w:val="005E6915"/>
    <w:rsid w:val="00604F9A"/>
    <w:rsid w:val="00613334"/>
    <w:rsid w:val="00652E99"/>
    <w:rsid w:val="006557DA"/>
    <w:rsid w:val="006678AB"/>
    <w:rsid w:val="00685E52"/>
    <w:rsid w:val="0069765A"/>
    <w:rsid w:val="006D21C1"/>
    <w:rsid w:val="006E1AF8"/>
    <w:rsid w:val="006E6143"/>
    <w:rsid w:val="00702F01"/>
    <w:rsid w:val="00711752"/>
    <w:rsid w:val="00720044"/>
    <w:rsid w:val="00726A3A"/>
    <w:rsid w:val="00733E0E"/>
    <w:rsid w:val="00766D46"/>
    <w:rsid w:val="00787E7E"/>
    <w:rsid w:val="007A247A"/>
    <w:rsid w:val="007B273B"/>
    <w:rsid w:val="007D2954"/>
    <w:rsid w:val="007E3FF5"/>
    <w:rsid w:val="00821133"/>
    <w:rsid w:val="00825F5E"/>
    <w:rsid w:val="00840864"/>
    <w:rsid w:val="00843410"/>
    <w:rsid w:val="008612FF"/>
    <w:rsid w:val="00891689"/>
    <w:rsid w:val="00892ED2"/>
    <w:rsid w:val="00940945"/>
    <w:rsid w:val="00952B84"/>
    <w:rsid w:val="00956E48"/>
    <w:rsid w:val="0096124D"/>
    <w:rsid w:val="00970487"/>
    <w:rsid w:val="009A575E"/>
    <w:rsid w:val="009C0B82"/>
    <w:rsid w:val="009C20AE"/>
    <w:rsid w:val="009D7560"/>
    <w:rsid w:val="009E54EE"/>
    <w:rsid w:val="00A04D2D"/>
    <w:rsid w:val="00A05FF3"/>
    <w:rsid w:val="00A21695"/>
    <w:rsid w:val="00A2716E"/>
    <w:rsid w:val="00A5600F"/>
    <w:rsid w:val="00A73ADB"/>
    <w:rsid w:val="00A76494"/>
    <w:rsid w:val="00A8506C"/>
    <w:rsid w:val="00AA609C"/>
    <w:rsid w:val="00AA7BD7"/>
    <w:rsid w:val="00AC664D"/>
    <w:rsid w:val="00AD197E"/>
    <w:rsid w:val="00AD2B01"/>
    <w:rsid w:val="00AD4CA6"/>
    <w:rsid w:val="00AE4E75"/>
    <w:rsid w:val="00AF2BBE"/>
    <w:rsid w:val="00B0249E"/>
    <w:rsid w:val="00B332AD"/>
    <w:rsid w:val="00B47E44"/>
    <w:rsid w:val="00B7716B"/>
    <w:rsid w:val="00B810A0"/>
    <w:rsid w:val="00B838EA"/>
    <w:rsid w:val="00BB7B81"/>
    <w:rsid w:val="00BC3D46"/>
    <w:rsid w:val="00BC48F8"/>
    <w:rsid w:val="00BC74E4"/>
    <w:rsid w:val="00BE531A"/>
    <w:rsid w:val="00BE62D4"/>
    <w:rsid w:val="00BF2FC2"/>
    <w:rsid w:val="00BF37E1"/>
    <w:rsid w:val="00BF7466"/>
    <w:rsid w:val="00C1601C"/>
    <w:rsid w:val="00C65D34"/>
    <w:rsid w:val="00C72E06"/>
    <w:rsid w:val="00C73F9B"/>
    <w:rsid w:val="00C74202"/>
    <w:rsid w:val="00CA1ECA"/>
    <w:rsid w:val="00CB4D3A"/>
    <w:rsid w:val="00CD3D06"/>
    <w:rsid w:val="00CF297A"/>
    <w:rsid w:val="00D5504B"/>
    <w:rsid w:val="00D73847"/>
    <w:rsid w:val="00D74E89"/>
    <w:rsid w:val="00D859FA"/>
    <w:rsid w:val="00DB4D67"/>
    <w:rsid w:val="00DB6F4C"/>
    <w:rsid w:val="00E0016F"/>
    <w:rsid w:val="00E0117E"/>
    <w:rsid w:val="00E2657C"/>
    <w:rsid w:val="00E4703E"/>
    <w:rsid w:val="00E5632D"/>
    <w:rsid w:val="00E60878"/>
    <w:rsid w:val="00E65F00"/>
    <w:rsid w:val="00EF438B"/>
    <w:rsid w:val="00F254F1"/>
    <w:rsid w:val="00F32911"/>
    <w:rsid w:val="00F624EC"/>
    <w:rsid w:val="00F64AA9"/>
    <w:rsid w:val="00F75869"/>
    <w:rsid w:val="00F876FC"/>
    <w:rsid w:val="00F968E0"/>
    <w:rsid w:val="00FA19BA"/>
    <w:rsid w:val="00FA6EFA"/>
    <w:rsid w:val="00FC35C7"/>
    <w:rsid w:val="00FD13E6"/>
    <w:rsid w:val="00FD2CDB"/>
    <w:rsid w:val="00FE4DFE"/>
    <w:rsid w:val="00FF40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1C24-4FEF-4938-A140-53E5B207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6398</Words>
  <Characters>36470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2019-08-05T07:01:00Z</dcterms:created>
  <dcterms:modified xsi:type="dcterms:W3CDTF">2019-08-05T07:01:00Z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3ffbab96-69b8-3355-8c3e-2601d525c290</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