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DD8" w:rsidRDefault="00CE6DD8" w:rsidP="00CE6DD8">
      <w:pPr>
        <w:spacing w:line="360" w:lineRule="auto"/>
        <w:ind w:firstLine="851"/>
        <w:jc w:val="center"/>
        <w:rPr>
          <w:rFonts w:ascii="Arial Narrow" w:hAnsi="Arial Narrow" w:cs="Arial"/>
          <w:b/>
          <w:sz w:val="28"/>
          <w:szCs w:val="28"/>
        </w:rPr>
      </w:pPr>
    </w:p>
    <w:p w:rsidR="00CE6DD8" w:rsidRPr="00CE6DD8" w:rsidRDefault="00CE6DD8" w:rsidP="00CE6DD8">
      <w:pPr>
        <w:spacing w:line="360" w:lineRule="auto"/>
        <w:rPr>
          <w:rFonts w:ascii="Arial Narrow" w:hAnsi="Arial Narrow"/>
          <w:sz w:val="28"/>
          <w:szCs w:val="28"/>
          <w:lang w:val="id-ID"/>
        </w:rPr>
      </w:pPr>
      <w:r w:rsidRPr="00CC76BE">
        <w:rPr>
          <w:rFonts w:ascii="Arial Narrow" w:hAnsi="Arial Narrow" w:cs="Arial"/>
          <w:b/>
          <w:sz w:val="28"/>
          <w:szCs w:val="28"/>
        </w:rPr>
        <w:t>Communication</w:t>
      </w:r>
      <w:r>
        <w:rPr>
          <w:rFonts w:ascii="Arial Narrow" w:hAnsi="Arial Narrow" w:cs="Arial"/>
          <w:b/>
          <w:sz w:val="28"/>
          <w:szCs w:val="28"/>
        </w:rPr>
        <w:t xml:space="preserve"> Factors in Implementing </w:t>
      </w:r>
      <w:r w:rsidRPr="00CC76BE">
        <w:rPr>
          <w:rFonts w:ascii="Arial Narrow" w:hAnsi="Arial Narrow" w:cs="Arial"/>
          <w:b/>
          <w:sz w:val="28"/>
          <w:szCs w:val="28"/>
        </w:rPr>
        <w:t>Solid Waste Management</w:t>
      </w:r>
      <w:r>
        <w:rPr>
          <w:rFonts w:ascii="Arial Narrow" w:hAnsi="Arial Narrow" w:cs="Arial"/>
          <w:b/>
          <w:sz w:val="28"/>
          <w:szCs w:val="28"/>
        </w:rPr>
        <w:t xml:space="preserve"> Policy</w:t>
      </w:r>
      <w:r w:rsidRPr="00CC76BE">
        <w:rPr>
          <w:rFonts w:ascii="Arial Narrow" w:hAnsi="Arial Narrow" w:cs="Arial"/>
          <w:b/>
          <w:sz w:val="28"/>
          <w:szCs w:val="28"/>
        </w:rPr>
        <w:t xml:space="preserve"> in Manado</w:t>
      </w:r>
      <w:r>
        <w:rPr>
          <w:rFonts w:ascii="Arial Narrow" w:hAnsi="Arial Narrow" w:cs="Arial"/>
          <w:b/>
          <w:sz w:val="28"/>
          <w:szCs w:val="28"/>
          <w:lang w:val="id-ID"/>
        </w:rPr>
        <w:t xml:space="preserve"> City</w:t>
      </w:r>
    </w:p>
    <w:p w:rsidR="00CE6DD8" w:rsidRPr="00CC76BE" w:rsidRDefault="00CE6DD8" w:rsidP="00CE6DD8">
      <w:pPr>
        <w:spacing w:line="360" w:lineRule="auto"/>
        <w:jc w:val="both"/>
        <w:rPr>
          <w:rFonts w:ascii="Arial Narrow" w:hAnsi="Arial Narrow" w:cs="Arial"/>
          <w:sz w:val="24"/>
          <w:szCs w:val="24"/>
        </w:rPr>
      </w:pPr>
      <w:proofErr w:type="spellStart"/>
      <w:r>
        <w:rPr>
          <w:rFonts w:ascii="Arial Narrow" w:hAnsi="Arial Narrow" w:cs="Arial"/>
          <w:sz w:val="24"/>
          <w:szCs w:val="24"/>
        </w:rPr>
        <w:t>Lingkan</w:t>
      </w:r>
      <w:proofErr w:type="spellEnd"/>
      <w:r>
        <w:rPr>
          <w:rFonts w:ascii="Arial Narrow" w:hAnsi="Arial Narrow" w:cs="Arial"/>
          <w:sz w:val="24"/>
          <w:szCs w:val="24"/>
        </w:rPr>
        <w:t xml:space="preserve"> Easter </w:t>
      </w:r>
      <w:proofErr w:type="spellStart"/>
      <w:r>
        <w:rPr>
          <w:rFonts w:ascii="Arial Narrow" w:hAnsi="Arial Narrow" w:cs="Arial"/>
          <w:sz w:val="24"/>
          <w:szCs w:val="24"/>
        </w:rPr>
        <w:t>Tulung</w:t>
      </w:r>
      <w:proofErr w:type="spellEnd"/>
      <w:r>
        <w:rPr>
          <w:rFonts w:ascii="Arial Narrow" w:hAnsi="Arial Narrow" w:cs="Arial"/>
          <w:sz w:val="24"/>
          <w:szCs w:val="24"/>
        </w:rPr>
        <w:t xml:space="preserve">, </w:t>
      </w:r>
      <w:proofErr w:type="spellStart"/>
      <w:r>
        <w:rPr>
          <w:rFonts w:ascii="Arial Narrow" w:hAnsi="Arial Narrow" w:cs="Arial"/>
          <w:sz w:val="24"/>
          <w:szCs w:val="24"/>
        </w:rPr>
        <w:t>Universitas</w:t>
      </w:r>
      <w:proofErr w:type="spellEnd"/>
      <w:r>
        <w:rPr>
          <w:rFonts w:ascii="Arial Narrow" w:hAnsi="Arial Narrow" w:cs="Arial"/>
          <w:sz w:val="24"/>
          <w:szCs w:val="24"/>
        </w:rPr>
        <w:t xml:space="preserve"> Sam </w:t>
      </w:r>
      <w:proofErr w:type="spellStart"/>
      <w:r>
        <w:rPr>
          <w:rFonts w:ascii="Arial Narrow" w:hAnsi="Arial Narrow" w:cs="Arial"/>
          <w:sz w:val="24"/>
          <w:szCs w:val="24"/>
        </w:rPr>
        <w:t>Ratulangi</w:t>
      </w:r>
      <w:proofErr w:type="spellEnd"/>
    </w:p>
    <w:p w:rsidR="00CE6DD8" w:rsidRPr="00CE6DD8" w:rsidRDefault="00CE6DD8" w:rsidP="00CE6DD8">
      <w:pPr>
        <w:spacing w:line="360" w:lineRule="auto"/>
        <w:jc w:val="both"/>
        <w:rPr>
          <w:rFonts w:ascii="Arial Narrow" w:hAnsi="Arial Narrow"/>
          <w:sz w:val="24"/>
          <w:szCs w:val="24"/>
          <w:lang w:val="id-ID"/>
        </w:rPr>
      </w:pPr>
      <w:r w:rsidRPr="00FF5D56">
        <w:rPr>
          <w:rFonts w:ascii="Arial Narrow" w:hAnsi="Arial Narrow" w:cs="Arial"/>
          <w:b/>
          <w:sz w:val="24"/>
          <w:szCs w:val="24"/>
        </w:rPr>
        <w:t>Abstract</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One of the important issues in urban area environment is waste. It is a fact encountered by the society, especially in crowded area. </w:t>
      </w:r>
      <w:r w:rsidRPr="00FF5D56">
        <w:rPr>
          <w:rFonts w:ascii="Arial Narrow" w:hAnsi="Arial Narrow" w:cs="Arial"/>
          <w:color w:val="212121"/>
          <w:sz w:val="24"/>
          <w:szCs w:val="24"/>
          <w:lang/>
        </w:rPr>
        <w:t>Along with the increase in population, consumption pattern and prosperity have increased the amount of waste. However, the increasing waste is not balanced with proper and effective waste management, causing garbage buildup in several places. In the attempts to decrease and resolve waste issue, government of Manado city has established the Policies of the Regional Regulation of Manado City  Number 7 of 2006 Waste Management and Retribution of cleaning service.</w:t>
      </w:r>
      <w:r>
        <w:rPr>
          <w:rFonts w:ascii="Arial Narrow" w:hAnsi="Arial Narrow" w:cs="Arial"/>
          <w:color w:val="212121"/>
          <w:sz w:val="24"/>
          <w:szCs w:val="24"/>
          <w:lang w:val="id-ID"/>
        </w:rPr>
        <w:t xml:space="preserve"> </w:t>
      </w:r>
      <w:r w:rsidRPr="00FF5D56">
        <w:rPr>
          <w:rFonts w:ascii="Arial Narrow" w:hAnsi="Arial Narrow" w:cs="Arial"/>
          <w:color w:val="212121"/>
          <w:sz w:val="24"/>
          <w:szCs w:val="24"/>
        </w:rPr>
        <w:t>Although the waste policies in Manado city</w:t>
      </w:r>
      <w:r>
        <w:rPr>
          <w:rFonts w:ascii="Arial Narrow" w:hAnsi="Arial Narrow" w:cs="Arial"/>
          <w:color w:val="212121"/>
          <w:sz w:val="24"/>
          <w:szCs w:val="24"/>
        </w:rPr>
        <w:t xml:space="preserve"> has been implemented since 200</w:t>
      </w:r>
      <w:r>
        <w:rPr>
          <w:rFonts w:ascii="Arial Narrow" w:hAnsi="Arial Narrow" w:cs="Arial"/>
          <w:color w:val="212121"/>
          <w:sz w:val="24"/>
          <w:szCs w:val="24"/>
          <w:lang w:val="id-ID"/>
        </w:rPr>
        <w:t>6</w:t>
      </w:r>
      <w:r w:rsidRPr="00FF5D56">
        <w:rPr>
          <w:rFonts w:ascii="Arial Narrow" w:hAnsi="Arial Narrow" w:cs="Arial"/>
          <w:color w:val="212121"/>
          <w:sz w:val="24"/>
          <w:szCs w:val="24"/>
        </w:rPr>
        <w:t>, the problem has not been resolved</w:t>
      </w:r>
      <w:r>
        <w:rPr>
          <w:rFonts w:ascii="Arial Narrow" w:hAnsi="Arial Narrow" w:cs="Arial"/>
          <w:color w:val="212121"/>
          <w:sz w:val="24"/>
          <w:szCs w:val="24"/>
          <w:lang w:val="id-ID"/>
        </w:rPr>
        <w:t xml:space="preserve"> yet</w:t>
      </w:r>
      <w:r w:rsidRPr="00FF5D56">
        <w:rPr>
          <w:rFonts w:ascii="Arial Narrow" w:hAnsi="Arial Narrow" w:cs="Arial"/>
          <w:color w:val="212121"/>
          <w:sz w:val="24"/>
          <w:szCs w:val="24"/>
        </w:rPr>
        <w:t>.</w:t>
      </w:r>
      <w:r>
        <w:rPr>
          <w:rFonts w:ascii="Arial Narrow" w:hAnsi="Arial Narrow" w:cs="Arial"/>
          <w:color w:val="212121"/>
          <w:sz w:val="24"/>
          <w:szCs w:val="24"/>
          <w:lang w:val="id-ID"/>
        </w:rPr>
        <w:t xml:space="preserve"> </w:t>
      </w:r>
      <w:r w:rsidRPr="00FF5D56">
        <w:rPr>
          <w:rFonts w:ascii="Arial Narrow" w:hAnsi="Arial Narrow" w:cs="Arial"/>
          <w:sz w:val="24"/>
          <w:szCs w:val="24"/>
        </w:rPr>
        <w:t xml:space="preserve">The research is aimed at analyzing the communication of the policies of solid waste management in Manado, seen </w:t>
      </w:r>
      <w:r>
        <w:rPr>
          <w:rFonts w:ascii="Arial Narrow" w:hAnsi="Arial Narrow" w:cs="Arial"/>
          <w:sz w:val="24"/>
          <w:szCs w:val="24"/>
        </w:rPr>
        <w:t>from the communication factors</w:t>
      </w:r>
      <w:r>
        <w:rPr>
          <w:rFonts w:ascii="Arial Narrow" w:hAnsi="Arial Narrow" w:cs="Arial"/>
          <w:sz w:val="24"/>
          <w:szCs w:val="24"/>
          <w:lang w:val="id-ID"/>
        </w:rPr>
        <w:t xml:space="preserve"> based on Harold Laswell theory. </w:t>
      </w:r>
      <w:r w:rsidRPr="00FF5D56">
        <w:rPr>
          <w:rFonts w:ascii="Arial Narrow" w:hAnsi="Arial Narrow" w:cs="Arial"/>
          <w:sz w:val="24"/>
          <w:szCs w:val="24"/>
        </w:rPr>
        <w:t>First is the knowledge and understanding on the contents of the policies by the government, responses, and abilities to communicate, as well as the credibility of the government. Second is the clear and understandable content. Third is the use of appropriate media in delivering the</w:t>
      </w:r>
      <w:r>
        <w:rPr>
          <w:rFonts w:ascii="Arial Narrow" w:hAnsi="Arial Narrow" w:cs="Arial"/>
          <w:sz w:val="24"/>
          <w:szCs w:val="24"/>
        </w:rPr>
        <w:t xml:space="preserve"> messages. Fourth</w:t>
      </w:r>
      <w:r>
        <w:rPr>
          <w:rFonts w:ascii="Arial Narrow" w:hAnsi="Arial Narrow" w:cs="Arial"/>
          <w:sz w:val="24"/>
          <w:szCs w:val="24"/>
          <w:lang w:val="id-ID"/>
        </w:rPr>
        <w:t xml:space="preserve"> is</w:t>
      </w:r>
      <w:r w:rsidRPr="00FF5D56">
        <w:rPr>
          <w:rFonts w:ascii="Arial Narrow" w:hAnsi="Arial Narrow" w:cs="Arial"/>
          <w:sz w:val="24"/>
          <w:szCs w:val="24"/>
        </w:rPr>
        <w:t xml:space="preserve"> </w:t>
      </w:r>
      <w:r>
        <w:rPr>
          <w:rFonts w:ascii="Arial Narrow" w:hAnsi="Arial Narrow" w:cs="Arial"/>
          <w:sz w:val="24"/>
          <w:szCs w:val="24"/>
          <w:lang w:val="id-ID"/>
        </w:rPr>
        <w:t xml:space="preserve">the community that receives the policy messages. Fifth, </w:t>
      </w:r>
      <w:r w:rsidRPr="00FF5D56">
        <w:rPr>
          <w:rFonts w:ascii="Arial Narrow" w:hAnsi="Arial Narrow" w:cs="Arial"/>
          <w:sz w:val="24"/>
          <w:szCs w:val="24"/>
        </w:rPr>
        <w:t>people’s understa</w:t>
      </w:r>
      <w:r>
        <w:rPr>
          <w:rFonts w:ascii="Arial Narrow" w:hAnsi="Arial Narrow" w:cs="Arial"/>
          <w:sz w:val="24"/>
          <w:szCs w:val="24"/>
        </w:rPr>
        <w:t xml:space="preserve">nding, attitude, and community behavior </w:t>
      </w:r>
      <w:r w:rsidRPr="00FF5D56">
        <w:rPr>
          <w:rFonts w:ascii="Arial Narrow" w:hAnsi="Arial Narrow" w:cs="Arial"/>
          <w:sz w:val="24"/>
          <w:szCs w:val="24"/>
        </w:rPr>
        <w:t xml:space="preserve">on the solid waste management </w:t>
      </w:r>
      <w:r>
        <w:rPr>
          <w:rFonts w:ascii="Arial Narrow" w:hAnsi="Arial Narrow" w:cs="Arial"/>
          <w:sz w:val="24"/>
          <w:szCs w:val="24"/>
        </w:rPr>
        <w:t xml:space="preserve">are </w:t>
      </w:r>
      <w:r w:rsidRPr="00FF5D56">
        <w:rPr>
          <w:rFonts w:ascii="Arial Narrow" w:hAnsi="Arial Narrow" w:cs="Arial"/>
          <w:sz w:val="24"/>
          <w:szCs w:val="24"/>
        </w:rPr>
        <w:t>highly determining the success of the implementation of the policies in Manado. T</w:t>
      </w:r>
      <w:r>
        <w:rPr>
          <w:rFonts w:ascii="Arial Narrow" w:hAnsi="Arial Narrow" w:cs="Arial"/>
          <w:sz w:val="24"/>
          <w:szCs w:val="24"/>
        </w:rPr>
        <w:t>he research applies qualitative</w:t>
      </w:r>
      <w:r w:rsidRPr="00FF5D56">
        <w:rPr>
          <w:rFonts w:ascii="Arial Narrow" w:hAnsi="Arial Narrow" w:cs="Arial"/>
          <w:sz w:val="24"/>
          <w:szCs w:val="24"/>
        </w:rPr>
        <w:t xml:space="preserve"> method. The data were collected t</w:t>
      </w:r>
      <w:r>
        <w:rPr>
          <w:rFonts w:ascii="Arial Narrow" w:hAnsi="Arial Narrow" w:cs="Arial"/>
          <w:sz w:val="24"/>
          <w:szCs w:val="24"/>
        </w:rPr>
        <w:t>hrough observation and in-depth</w:t>
      </w:r>
      <w:r>
        <w:rPr>
          <w:rFonts w:ascii="Arial Narrow" w:hAnsi="Arial Narrow" w:cs="Arial"/>
          <w:sz w:val="24"/>
          <w:szCs w:val="24"/>
          <w:lang w:val="id-ID"/>
        </w:rPr>
        <w:t xml:space="preserve"> </w:t>
      </w:r>
      <w:r w:rsidRPr="00FF5D56">
        <w:rPr>
          <w:rFonts w:ascii="Arial Narrow" w:hAnsi="Arial Narrow" w:cs="Arial"/>
          <w:sz w:val="24"/>
          <w:szCs w:val="24"/>
        </w:rPr>
        <w:t>interview to 20 informants, which include governmen</w:t>
      </w:r>
      <w:r>
        <w:rPr>
          <w:rFonts w:ascii="Arial Narrow" w:hAnsi="Arial Narrow" w:cs="Arial"/>
          <w:sz w:val="24"/>
          <w:szCs w:val="24"/>
        </w:rPr>
        <w:t>t apparatuses and the community</w:t>
      </w:r>
      <w:r>
        <w:rPr>
          <w:rFonts w:ascii="Arial Narrow" w:hAnsi="Arial Narrow" w:cs="Arial"/>
          <w:sz w:val="24"/>
          <w:szCs w:val="24"/>
          <w:lang w:val="id-ID"/>
        </w:rPr>
        <w:t>, and study document.</w:t>
      </w:r>
      <w:r w:rsidRPr="00FF5D56">
        <w:rPr>
          <w:rFonts w:ascii="Arial Narrow" w:hAnsi="Arial Narrow" w:cs="Arial"/>
          <w:sz w:val="24"/>
          <w:szCs w:val="24"/>
        </w:rPr>
        <w:t xml:space="preserve"> The research found that the governments have adequate knowledge, understanding policies, responses, communication ability, and credibility. However, the qualities are not supported by the availability of appropriate media in distributing the information. In addition, the messages delivered</w:t>
      </w:r>
      <w:r>
        <w:rPr>
          <w:rFonts w:ascii="Arial Narrow" w:hAnsi="Arial Narrow" w:cs="Arial"/>
          <w:sz w:val="24"/>
          <w:szCs w:val="24"/>
          <w:lang w:val="id-ID"/>
        </w:rPr>
        <w:t xml:space="preserve"> </w:t>
      </w:r>
      <w:r w:rsidRPr="00FF5D56">
        <w:rPr>
          <w:rFonts w:ascii="Arial Narrow" w:hAnsi="Arial Narrow" w:cs="Arial"/>
          <w:sz w:val="24"/>
          <w:szCs w:val="24"/>
        </w:rPr>
        <w:t>to the people have not been able to change the behavior of most of the people in Manado in terms of waste management.</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Keywords: waste management</w:t>
      </w:r>
      <w:r>
        <w:rPr>
          <w:rFonts w:ascii="Arial Narrow" w:hAnsi="Arial Narrow" w:cs="Arial"/>
          <w:sz w:val="24"/>
          <w:szCs w:val="24"/>
          <w:lang w:val="id-ID"/>
        </w:rPr>
        <w:t xml:space="preserve"> policy</w:t>
      </w:r>
      <w:r w:rsidRPr="00FF5D56">
        <w:rPr>
          <w:rFonts w:ascii="Arial Narrow" w:hAnsi="Arial Narrow" w:cs="Arial"/>
          <w:sz w:val="24"/>
          <w:szCs w:val="24"/>
        </w:rPr>
        <w:t>, communicator, message, media, communicant, effect</w:t>
      </w:r>
    </w:p>
    <w:p w:rsidR="00CE6DD8" w:rsidRDefault="00CE6DD8" w:rsidP="00CE6DD8">
      <w:pPr>
        <w:spacing w:line="360" w:lineRule="auto"/>
        <w:ind w:firstLine="851"/>
        <w:jc w:val="both"/>
        <w:rPr>
          <w:rFonts w:ascii="Arial Narrow" w:hAnsi="Arial Narrow" w:cs="Arial"/>
          <w:b/>
          <w:sz w:val="24"/>
          <w:szCs w:val="24"/>
          <w:lang w:val="id-ID"/>
        </w:rPr>
      </w:pPr>
    </w:p>
    <w:p w:rsidR="00CE6DD8" w:rsidRDefault="00CE6DD8" w:rsidP="00CE6DD8">
      <w:pPr>
        <w:spacing w:line="360" w:lineRule="auto"/>
        <w:ind w:firstLine="851"/>
        <w:jc w:val="both"/>
        <w:rPr>
          <w:rFonts w:ascii="Arial Narrow" w:hAnsi="Arial Narrow" w:cs="Arial"/>
          <w:b/>
          <w:sz w:val="24"/>
          <w:szCs w:val="24"/>
          <w:lang w:val="id-ID"/>
        </w:rPr>
      </w:pPr>
    </w:p>
    <w:p w:rsidR="00CE6DD8" w:rsidRPr="00CE6DD8" w:rsidRDefault="00CE6DD8" w:rsidP="00CE6DD8">
      <w:pPr>
        <w:spacing w:line="360" w:lineRule="auto"/>
        <w:ind w:firstLine="851"/>
        <w:jc w:val="both"/>
        <w:rPr>
          <w:rFonts w:ascii="Arial Narrow" w:hAnsi="Arial Narrow" w:cs="Arial"/>
          <w:b/>
          <w:sz w:val="24"/>
          <w:szCs w:val="24"/>
          <w:lang w:val="id-ID"/>
        </w:rPr>
      </w:pP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b/>
          <w:sz w:val="24"/>
          <w:szCs w:val="24"/>
        </w:rPr>
        <w:lastRenderedPageBreak/>
        <w:t>INTRODUCTION</w:t>
      </w:r>
    </w:p>
    <w:p w:rsidR="00CE6DD8" w:rsidRPr="00FF5D56" w:rsidRDefault="00CE6DD8" w:rsidP="00CE6DD8">
      <w:pPr>
        <w:pStyle w:val="HTMLPreformatted"/>
        <w:shd w:val="clear" w:color="auto" w:fill="FFFFFF"/>
        <w:spacing w:line="360" w:lineRule="auto"/>
        <w:jc w:val="both"/>
        <w:rPr>
          <w:rFonts w:ascii="Arial Narrow" w:hAnsi="Arial Narrow"/>
          <w:sz w:val="24"/>
          <w:szCs w:val="24"/>
        </w:rPr>
      </w:pPr>
      <w:r w:rsidRPr="00FF5D56">
        <w:rPr>
          <w:rFonts w:ascii="Arial Narrow" w:hAnsi="Arial Narrow" w:cs="Arial"/>
          <w:sz w:val="24"/>
          <w:szCs w:val="24"/>
        </w:rPr>
        <w:t xml:space="preserve">One of the important issues in urban area environment is waste. It is a fact encountered by the society, especially in crowded area. </w:t>
      </w:r>
      <w:r w:rsidRPr="00FF5D56">
        <w:rPr>
          <w:rFonts w:ascii="Arial Narrow" w:hAnsi="Arial Narrow" w:cs="Arial"/>
          <w:color w:val="212121"/>
          <w:sz w:val="24"/>
          <w:szCs w:val="24"/>
          <w:lang/>
        </w:rPr>
        <w:t xml:space="preserve">Along with the increase in population, consumption pattern and prosperity have increased the amount of waste. However, the increasing waste is not balanced with proper and effective waste management, causing garbage buildup in several places. Waste that is not managed properly leads to several problems. First, insects or pests breed on it, allowing the spread of infectious diseases (such as diarrhea, cholera, and typhus). Second, waste can contaminate air, like, bad smell, ash, poisonous gas, and burning smoke. Waste can also contaminate water, such as bad smell of fresh water and change of water color. Third, waste may bring flood in rainy season, which is caused by clog of water flow, which is potential to financial loss or casualties. Forth, the decreasing aesthetic value around the landfills has the potential to cause social conflict. The decreasing aesthetic of the city also affects the tourism sector in Manado city, because beauty and cleanliness are the aspects which attract foreign or domestic tourist.   </w:t>
      </w:r>
    </w:p>
    <w:p w:rsidR="00CE6DD8" w:rsidRPr="00FF5D56" w:rsidRDefault="00CE6DD8" w:rsidP="00CE6DD8">
      <w:pPr>
        <w:pStyle w:val="HTMLPreformatted"/>
        <w:shd w:val="clear" w:color="auto" w:fill="FFFFFF"/>
        <w:spacing w:line="360" w:lineRule="auto"/>
        <w:jc w:val="both"/>
        <w:rPr>
          <w:rFonts w:ascii="Arial Narrow" w:hAnsi="Arial Narrow"/>
          <w:sz w:val="24"/>
          <w:szCs w:val="24"/>
        </w:rPr>
      </w:pPr>
      <w:r w:rsidRPr="00FF5D56">
        <w:rPr>
          <w:rFonts w:ascii="Arial Narrow" w:hAnsi="Arial Narrow" w:cs="Arial"/>
          <w:color w:val="212121"/>
          <w:sz w:val="24"/>
          <w:szCs w:val="24"/>
          <w:lang/>
        </w:rPr>
        <w:t>Waste issue in Manado city is caused by several factors. First is the low awareness in waste management. It is evident in where the peo</w:t>
      </w:r>
      <w:r>
        <w:rPr>
          <w:rFonts w:ascii="Arial Narrow" w:hAnsi="Arial Narrow" w:cs="Arial"/>
          <w:color w:val="212121"/>
          <w:sz w:val="24"/>
          <w:szCs w:val="24"/>
          <w:lang/>
        </w:rPr>
        <w:t xml:space="preserve">ple throw away the garbage, for example, </w:t>
      </w:r>
      <w:r w:rsidRPr="00FF5D56">
        <w:rPr>
          <w:rFonts w:ascii="Arial Narrow" w:hAnsi="Arial Narrow" w:cs="Arial"/>
          <w:color w:val="212121"/>
          <w:sz w:val="24"/>
          <w:szCs w:val="24"/>
          <w:lang/>
        </w:rPr>
        <w:t>throwing out the garbage w</w:t>
      </w:r>
      <w:r>
        <w:rPr>
          <w:rFonts w:ascii="Arial Narrow" w:hAnsi="Arial Narrow" w:cs="Arial"/>
          <w:color w:val="212121"/>
          <w:sz w:val="24"/>
          <w:szCs w:val="24"/>
          <w:lang/>
        </w:rPr>
        <w:t>hile they are inside a vehicle.</w:t>
      </w:r>
      <w:r w:rsidRPr="00FF5D56">
        <w:rPr>
          <w:rFonts w:ascii="Arial Narrow" w:hAnsi="Arial Narrow" w:cs="Arial"/>
          <w:color w:val="212121"/>
          <w:sz w:val="24"/>
          <w:szCs w:val="24"/>
          <w:lang/>
        </w:rPr>
        <w:t xml:space="preserve"> Second, the society still breaks the law, such as dumping the garbage at any period. Third, the punishment for society who violates the rule is not clear, thereby allowing them to continue the activity. Forth</w:t>
      </w:r>
      <w:r>
        <w:rPr>
          <w:rFonts w:ascii="Arial Narrow" w:hAnsi="Arial Narrow" w:cs="Arial"/>
          <w:color w:val="212121"/>
          <w:sz w:val="24"/>
          <w:szCs w:val="24"/>
          <w:lang/>
        </w:rPr>
        <w:t xml:space="preserve">, the people have lack </w:t>
      </w:r>
      <w:r w:rsidRPr="00FF5D56">
        <w:rPr>
          <w:rFonts w:ascii="Arial Narrow" w:hAnsi="Arial Narrow" w:cs="Arial"/>
          <w:color w:val="212121"/>
          <w:sz w:val="24"/>
          <w:szCs w:val="24"/>
          <w:lang/>
        </w:rPr>
        <w:t>understanding on waste management as well as the impact. For example, people in Manado still use the old method, such as burning, throwing the garbage into river, throwing the trash in any place, or amassing them in the field. Fifth, the limit of temporary disposal area and landfills cause the waste to pile up in several areas, thus decreasing the aesthetic value of the city.</w:t>
      </w:r>
    </w:p>
    <w:p w:rsidR="00CE6DD8" w:rsidRPr="00FF5D56" w:rsidRDefault="00CE6DD8" w:rsidP="00CE6DD8">
      <w:pPr>
        <w:pStyle w:val="HTMLPreformatted"/>
        <w:shd w:val="clear" w:color="auto" w:fill="FFFFFF"/>
        <w:spacing w:line="360" w:lineRule="auto"/>
        <w:jc w:val="both"/>
        <w:rPr>
          <w:rFonts w:ascii="Arial Narrow" w:hAnsi="Arial Narrow"/>
          <w:sz w:val="24"/>
          <w:szCs w:val="24"/>
        </w:rPr>
      </w:pPr>
      <w:r w:rsidRPr="00FF5D56">
        <w:rPr>
          <w:rFonts w:ascii="Arial Narrow" w:hAnsi="Arial Narrow" w:cs="Arial"/>
          <w:color w:val="212121"/>
          <w:sz w:val="24"/>
          <w:szCs w:val="24"/>
          <w:lang/>
        </w:rPr>
        <w:t>In the attempts to decrease and resolve waste issue, government of Manado city has established the Policies of the Regional Regulation of Manado City  Number 7 of 2006 Waste Management and Retribution of cleaning service. Government of Manado city through the relevant institution, namely environmental service of Manado city, has the duty to implement the regulation. The regulation of waste management in a city aims to keep city clean and healthy.</w:t>
      </w:r>
    </w:p>
    <w:p w:rsidR="00CE6DD8" w:rsidRPr="00FF5D56" w:rsidRDefault="00CE6DD8" w:rsidP="00CE6DD8">
      <w:pPr>
        <w:pStyle w:val="HTMLPreformatted"/>
        <w:shd w:val="clear" w:color="auto" w:fill="FFFFFF"/>
        <w:spacing w:line="360" w:lineRule="auto"/>
        <w:jc w:val="both"/>
        <w:rPr>
          <w:rFonts w:ascii="Arial Narrow" w:hAnsi="Arial Narrow"/>
          <w:sz w:val="24"/>
          <w:szCs w:val="24"/>
        </w:rPr>
      </w:pPr>
      <w:r w:rsidRPr="00FF5D56">
        <w:rPr>
          <w:rFonts w:ascii="Arial Narrow" w:hAnsi="Arial Narrow" w:cs="Arial"/>
          <w:color w:val="212121"/>
          <w:sz w:val="24"/>
          <w:szCs w:val="24"/>
        </w:rPr>
        <w:t>Although the waste policies in Manado city</w:t>
      </w:r>
      <w:r>
        <w:rPr>
          <w:rFonts w:ascii="Arial Narrow" w:hAnsi="Arial Narrow" w:cs="Arial"/>
          <w:color w:val="212121"/>
          <w:sz w:val="24"/>
          <w:szCs w:val="24"/>
        </w:rPr>
        <w:t xml:space="preserve"> has been implemented since 200</w:t>
      </w:r>
      <w:r>
        <w:rPr>
          <w:rFonts w:ascii="Arial Narrow" w:hAnsi="Arial Narrow" w:cs="Arial"/>
          <w:color w:val="212121"/>
          <w:sz w:val="24"/>
          <w:szCs w:val="24"/>
          <w:lang w:val="id-ID"/>
        </w:rPr>
        <w:t>6</w:t>
      </w:r>
      <w:r w:rsidRPr="00FF5D56">
        <w:rPr>
          <w:rFonts w:ascii="Arial Narrow" w:hAnsi="Arial Narrow" w:cs="Arial"/>
          <w:color w:val="212121"/>
          <w:sz w:val="24"/>
          <w:szCs w:val="24"/>
        </w:rPr>
        <w:t xml:space="preserve">, the problem has not been resolved. The rapid urban population has resulted in the increase of garbage buildup. That affects the provision of landfill. The volume of garbage produced in 2016 was around 328.5 tons per day </w:t>
      </w:r>
      <w:proofErr w:type="gramStart"/>
      <w:r w:rsidRPr="00FF5D56">
        <w:rPr>
          <w:rFonts w:ascii="Arial Narrow" w:hAnsi="Arial Narrow" w:cs="Arial"/>
          <w:color w:val="212121"/>
          <w:sz w:val="24"/>
          <w:szCs w:val="24"/>
        </w:rPr>
        <w:t>(1,037 m3/day)</w:t>
      </w:r>
      <w:proofErr w:type="gramEnd"/>
      <w:r w:rsidRPr="00FF5D56">
        <w:rPr>
          <w:rFonts w:ascii="Arial Narrow" w:hAnsi="Arial Narrow" w:cs="Arial"/>
          <w:color w:val="212121"/>
          <w:sz w:val="24"/>
          <w:szCs w:val="24"/>
        </w:rPr>
        <w:t xml:space="preserve">. It has increased to around 412.9 tons per day </w:t>
      </w:r>
      <w:proofErr w:type="gramStart"/>
      <w:r w:rsidRPr="00FF5D56">
        <w:rPr>
          <w:rFonts w:ascii="Arial Narrow" w:hAnsi="Arial Narrow" w:cs="Arial"/>
          <w:color w:val="212121"/>
          <w:sz w:val="24"/>
          <w:szCs w:val="24"/>
        </w:rPr>
        <w:t>(2.064 m3/day)</w:t>
      </w:r>
      <w:proofErr w:type="gramEnd"/>
      <w:r w:rsidRPr="00FF5D56">
        <w:rPr>
          <w:rFonts w:ascii="Arial Narrow" w:hAnsi="Arial Narrow" w:cs="Arial"/>
          <w:color w:val="212121"/>
          <w:sz w:val="24"/>
          <w:szCs w:val="24"/>
        </w:rPr>
        <w:t xml:space="preserve"> in 2017. The research which was done by </w:t>
      </w:r>
      <w:proofErr w:type="spellStart"/>
      <w:r w:rsidRPr="00FF5D56">
        <w:rPr>
          <w:rFonts w:ascii="Arial Narrow" w:hAnsi="Arial Narrow" w:cs="Arial"/>
          <w:color w:val="212121"/>
          <w:sz w:val="24"/>
          <w:szCs w:val="24"/>
        </w:rPr>
        <w:t>Sudrajat</w:t>
      </w:r>
      <w:proofErr w:type="spellEnd"/>
      <w:r w:rsidRPr="00FF5D56">
        <w:rPr>
          <w:rFonts w:ascii="Arial Narrow" w:hAnsi="Arial Narrow" w:cs="Arial"/>
          <w:color w:val="212121"/>
          <w:sz w:val="24"/>
          <w:szCs w:val="24"/>
        </w:rPr>
        <w:t xml:space="preserve">, </w:t>
      </w:r>
      <w:proofErr w:type="spellStart"/>
      <w:r w:rsidRPr="00FF5D56">
        <w:rPr>
          <w:rFonts w:ascii="Arial Narrow" w:hAnsi="Arial Narrow" w:cs="Arial"/>
          <w:color w:val="212121"/>
          <w:sz w:val="24"/>
          <w:szCs w:val="24"/>
        </w:rPr>
        <w:t>Liando</w:t>
      </w:r>
      <w:proofErr w:type="spellEnd"/>
      <w:r w:rsidRPr="00FF5D56">
        <w:rPr>
          <w:rFonts w:ascii="Arial Narrow" w:hAnsi="Arial Narrow" w:cs="Arial"/>
          <w:color w:val="212121"/>
          <w:sz w:val="24"/>
          <w:szCs w:val="24"/>
        </w:rPr>
        <w:t xml:space="preserve">, and </w:t>
      </w:r>
      <w:proofErr w:type="spellStart"/>
      <w:r w:rsidRPr="00FF5D56">
        <w:rPr>
          <w:rFonts w:ascii="Arial Narrow" w:hAnsi="Arial Narrow" w:cs="Arial"/>
          <w:color w:val="212121"/>
          <w:sz w:val="24"/>
          <w:szCs w:val="24"/>
        </w:rPr>
        <w:t>Sampe</w:t>
      </w:r>
      <w:proofErr w:type="spellEnd"/>
      <w:r w:rsidRPr="00FF5D56">
        <w:rPr>
          <w:rFonts w:ascii="Arial Narrow" w:hAnsi="Arial Narrow" w:cs="Arial"/>
          <w:color w:val="212121"/>
          <w:sz w:val="24"/>
          <w:szCs w:val="24"/>
        </w:rPr>
        <w:t xml:space="preserve"> (2017) founded that the regulation was not optimal because </w:t>
      </w:r>
      <w:r w:rsidRPr="00FF5D56">
        <w:rPr>
          <w:rFonts w:ascii="Arial Narrow" w:hAnsi="Arial Narrow" w:cs="Arial"/>
          <w:color w:val="212121"/>
          <w:sz w:val="24"/>
          <w:szCs w:val="24"/>
        </w:rPr>
        <w:lastRenderedPageBreak/>
        <w:t>the infrastructure are no longer suitable to use. Indeed, some of them cannot be used. In addition, the limit of the supporting tool, such as the capacity of garbage truc</w:t>
      </w:r>
      <w:r>
        <w:rPr>
          <w:rFonts w:ascii="Arial Narrow" w:hAnsi="Arial Narrow" w:cs="Arial"/>
          <w:color w:val="212121"/>
          <w:sz w:val="24"/>
          <w:szCs w:val="24"/>
        </w:rPr>
        <w:t xml:space="preserve">k adds to the problem. Second is the limitation of </w:t>
      </w:r>
      <w:r w:rsidRPr="00FF5D56">
        <w:rPr>
          <w:rFonts w:ascii="Arial Narrow" w:hAnsi="Arial Narrow" w:cs="Arial"/>
          <w:color w:val="212121"/>
          <w:sz w:val="24"/>
          <w:szCs w:val="24"/>
        </w:rPr>
        <w:t xml:space="preserve">human resources in terms </w:t>
      </w:r>
      <w:r>
        <w:rPr>
          <w:rFonts w:ascii="Arial Narrow" w:hAnsi="Arial Narrow" w:cs="Arial"/>
          <w:color w:val="212121"/>
          <w:sz w:val="24"/>
          <w:szCs w:val="24"/>
        </w:rPr>
        <w:t>of numbers and quality. Third is</w:t>
      </w:r>
      <w:r w:rsidRPr="00FF5D56">
        <w:rPr>
          <w:rFonts w:ascii="Arial Narrow" w:hAnsi="Arial Narrow" w:cs="Arial"/>
          <w:color w:val="212121"/>
          <w:sz w:val="24"/>
          <w:szCs w:val="24"/>
        </w:rPr>
        <w:t xml:space="preserve"> the limited budget to provide garbage</w:t>
      </w:r>
      <w:r>
        <w:rPr>
          <w:rFonts w:ascii="Arial Narrow" w:hAnsi="Arial Narrow" w:cs="Arial"/>
          <w:color w:val="212121"/>
          <w:sz w:val="24"/>
          <w:szCs w:val="24"/>
        </w:rPr>
        <w:t xml:space="preserve"> truck and other facilities.</w:t>
      </w:r>
      <w:r w:rsidRPr="00FF5D56">
        <w:rPr>
          <w:rFonts w:ascii="Arial Narrow" w:hAnsi="Arial Narrow" w:cs="Arial"/>
          <w:color w:val="212121"/>
          <w:sz w:val="24"/>
          <w:szCs w:val="24"/>
        </w:rPr>
        <w:t xml:space="preserve"> Forth is low awareness of the society in cleanliness.</w:t>
      </w:r>
    </w:p>
    <w:p w:rsidR="00CE6DD8" w:rsidRPr="00FF5D56" w:rsidRDefault="00CE6DD8" w:rsidP="00CE6DD8">
      <w:pPr>
        <w:pStyle w:val="HTMLPreformatted"/>
        <w:shd w:val="clear" w:color="auto" w:fill="FFFFFF"/>
        <w:spacing w:line="360" w:lineRule="auto"/>
        <w:jc w:val="both"/>
        <w:rPr>
          <w:rFonts w:ascii="Arial Narrow" w:hAnsi="Arial Narrow"/>
          <w:sz w:val="24"/>
          <w:szCs w:val="24"/>
        </w:rPr>
      </w:pPr>
      <w:r w:rsidRPr="00FF5D56">
        <w:rPr>
          <w:rFonts w:ascii="Arial Narrow" w:hAnsi="Arial Narrow" w:cs="Arial"/>
          <w:color w:val="212121"/>
          <w:sz w:val="24"/>
          <w:szCs w:val="24"/>
        </w:rPr>
        <w:t>Moreover, communication policy is one of important thing in implementing waste management. However, the society has not fully participated in it, for they have not completely understood the policies established by the government in relation to waste management. The communication of waste management policies are carried out through community and religion activity such as PKK and</w:t>
      </w:r>
      <w:r>
        <w:rPr>
          <w:rFonts w:ascii="Arial Narrow" w:hAnsi="Arial Narrow" w:cs="Arial"/>
          <w:color w:val="212121"/>
          <w:sz w:val="24"/>
          <w:szCs w:val="24"/>
        </w:rPr>
        <w:t xml:space="preserve"> </w:t>
      </w:r>
      <w:proofErr w:type="spellStart"/>
      <w:r>
        <w:rPr>
          <w:rFonts w:ascii="Arial Narrow" w:hAnsi="Arial Narrow" w:cs="Arial"/>
          <w:color w:val="212121"/>
          <w:sz w:val="24"/>
          <w:szCs w:val="24"/>
        </w:rPr>
        <w:t>Musyawarah</w:t>
      </w:r>
      <w:proofErr w:type="spellEnd"/>
      <w:r>
        <w:rPr>
          <w:rFonts w:ascii="Arial Narrow" w:hAnsi="Arial Narrow" w:cs="Arial"/>
          <w:color w:val="212121"/>
          <w:sz w:val="24"/>
          <w:szCs w:val="24"/>
        </w:rPr>
        <w:t xml:space="preserve"> </w:t>
      </w:r>
      <w:proofErr w:type="spellStart"/>
      <w:r w:rsidRPr="00DD2B98">
        <w:rPr>
          <w:rFonts w:ascii="Arial Narrow" w:hAnsi="Arial Narrow" w:cs="Arial"/>
          <w:color w:val="212121"/>
          <w:sz w:val="24"/>
          <w:szCs w:val="24"/>
        </w:rPr>
        <w:t>Perencanaan</w:t>
      </w:r>
      <w:proofErr w:type="spellEnd"/>
      <w:r w:rsidRPr="00DD2B98">
        <w:rPr>
          <w:rFonts w:ascii="Arial Narrow" w:hAnsi="Arial Narrow" w:cs="Arial"/>
          <w:color w:val="212121"/>
          <w:sz w:val="24"/>
          <w:szCs w:val="24"/>
        </w:rPr>
        <w:t xml:space="preserve"> Pembangunan </w:t>
      </w:r>
      <w:r>
        <w:rPr>
          <w:rFonts w:ascii="Arial Narrow" w:hAnsi="Arial Narrow" w:cs="Arial"/>
          <w:color w:val="212121"/>
          <w:sz w:val="24"/>
          <w:szCs w:val="24"/>
        </w:rPr>
        <w:t>(</w:t>
      </w:r>
      <w:proofErr w:type="spellStart"/>
      <w:r w:rsidRPr="00DD2B98">
        <w:rPr>
          <w:rFonts w:ascii="Arial Narrow" w:hAnsi="Arial Narrow" w:cs="Arial"/>
          <w:color w:val="212121"/>
          <w:sz w:val="24"/>
          <w:szCs w:val="24"/>
        </w:rPr>
        <w:t>Musrembang</w:t>
      </w:r>
      <w:proofErr w:type="spellEnd"/>
      <w:r>
        <w:rPr>
          <w:rFonts w:ascii="Arial Narrow" w:hAnsi="Arial Narrow" w:cs="Arial"/>
          <w:color w:val="212121"/>
          <w:sz w:val="24"/>
          <w:szCs w:val="24"/>
        </w:rPr>
        <w:t>)</w:t>
      </w:r>
      <w:r w:rsidRPr="00DD2B98">
        <w:rPr>
          <w:rFonts w:ascii="Arial Narrow" w:hAnsi="Arial Narrow" w:cs="Arial"/>
          <w:color w:val="212121"/>
          <w:sz w:val="24"/>
          <w:szCs w:val="24"/>
        </w:rPr>
        <w:t>. Nevertheless, it is only in terms</w:t>
      </w:r>
      <w:r w:rsidRPr="00FF5D56">
        <w:rPr>
          <w:rFonts w:ascii="Arial Narrow" w:hAnsi="Arial Narrow" w:cs="Arial"/>
          <w:color w:val="212121"/>
          <w:sz w:val="24"/>
          <w:szCs w:val="24"/>
        </w:rPr>
        <w:t xml:space="preserve"> of informing the society, instead of changing their behavior toward waste. Similar thing occurred to the communication through media in the form of billboards and public service advertisements. Therefore, this study is conducted to analyze the communication factors that influence the implementation of waste management and the obstacles in communicating the policies of waste management.</w:t>
      </w:r>
    </w:p>
    <w:p w:rsidR="00CE6DD8" w:rsidRPr="00FF5D56" w:rsidRDefault="00CE6DD8" w:rsidP="00CE6DD8">
      <w:pPr>
        <w:pStyle w:val="HTMLPreformatted"/>
        <w:shd w:val="clear" w:color="auto" w:fill="FFFFFF"/>
        <w:spacing w:line="360" w:lineRule="auto"/>
        <w:ind w:firstLine="851"/>
        <w:jc w:val="both"/>
        <w:rPr>
          <w:rFonts w:ascii="Arial Narrow" w:hAnsi="Arial Narrow" w:cs="Arial"/>
          <w:color w:val="212121"/>
          <w:sz w:val="24"/>
          <w:szCs w:val="24"/>
        </w:rPr>
      </w:pPr>
    </w:p>
    <w:p w:rsidR="00CE6DD8" w:rsidRPr="00FF5D56" w:rsidRDefault="00CE6DD8" w:rsidP="00CE6DD8">
      <w:pPr>
        <w:pStyle w:val="HTMLPreformatted"/>
        <w:shd w:val="clear" w:color="auto" w:fill="FFFFFF"/>
        <w:spacing w:line="360" w:lineRule="auto"/>
        <w:jc w:val="both"/>
        <w:rPr>
          <w:rFonts w:ascii="Arial Narrow" w:hAnsi="Arial Narrow"/>
          <w:sz w:val="24"/>
          <w:szCs w:val="24"/>
        </w:rPr>
      </w:pPr>
      <w:r w:rsidRPr="00FF5D56">
        <w:rPr>
          <w:rFonts w:ascii="Arial Narrow" w:hAnsi="Arial Narrow" w:cs="Arial"/>
          <w:b/>
          <w:color w:val="212121"/>
          <w:sz w:val="24"/>
          <w:szCs w:val="24"/>
        </w:rPr>
        <w:t>COMMUNICATION AND</w:t>
      </w:r>
      <w:r>
        <w:rPr>
          <w:rFonts w:ascii="Arial Narrow" w:hAnsi="Arial Narrow" w:cs="Arial"/>
          <w:b/>
          <w:color w:val="212121"/>
          <w:sz w:val="24"/>
          <w:szCs w:val="24"/>
          <w:lang w:val="id-ID"/>
        </w:rPr>
        <w:t xml:space="preserve"> PUBLIC</w:t>
      </w:r>
      <w:r w:rsidRPr="00FF5D56">
        <w:rPr>
          <w:rFonts w:ascii="Arial Narrow" w:hAnsi="Arial Narrow" w:cs="Arial"/>
          <w:b/>
          <w:color w:val="212121"/>
          <w:sz w:val="24"/>
          <w:szCs w:val="24"/>
        </w:rPr>
        <w:t xml:space="preserve"> ADMINISTRATION</w:t>
      </w:r>
    </w:p>
    <w:p w:rsidR="00CE6DD8" w:rsidRPr="00FF5D56" w:rsidRDefault="00CE6DD8" w:rsidP="00CE6DD8">
      <w:pPr>
        <w:pStyle w:val="HTMLPreformatted"/>
        <w:shd w:val="clear" w:color="auto" w:fill="FFFFFF"/>
        <w:spacing w:line="360" w:lineRule="auto"/>
        <w:jc w:val="both"/>
        <w:rPr>
          <w:rFonts w:ascii="Arial Narrow" w:hAnsi="Arial Narrow"/>
          <w:sz w:val="24"/>
          <w:szCs w:val="24"/>
        </w:rPr>
      </w:pPr>
      <w:r w:rsidRPr="00FF5D56">
        <w:rPr>
          <w:rFonts w:ascii="Arial Narrow" w:hAnsi="Arial Narrow" w:cs="Arial"/>
          <w:color w:val="212121"/>
          <w:sz w:val="24"/>
          <w:szCs w:val="24"/>
        </w:rPr>
        <w:t xml:space="preserve">The term communication comes from </w:t>
      </w:r>
      <w:proofErr w:type="spellStart"/>
      <w:r w:rsidRPr="00FF5D56">
        <w:rPr>
          <w:rFonts w:ascii="Arial Narrow" w:hAnsi="Arial Narrow" w:cs="Arial"/>
          <w:i/>
          <w:color w:val="212121"/>
          <w:sz w:val="24"/>
          <w:szCs w:val="24"/>
        </w:rPr>
        <w:t>communicatio</w:t>
      </w:r>
      <w:proofErr w:type="spellEnd"/>
      <w:r w:rsidRPr="00FF5D56">
        <w:rPr>
          <w:rFonts w:ascii="Arial Narrow" w:hAnsi="Arial Narrow" w:cs="Arial"/>
          <w:color w:val="212121"/>
          <w:sz w:val="24"/>
          <w:szCs w:val="24"/>
        </w:rPr>
        <w:t xml:space="preserve"> in Latin, which means telling, giving part (of something), exchanging, where the speaker expects the consideration or response from the listener. Communication refers to action done by an individual or more who send and receive messages that is distorted by noise, that occurs in certain context, that has certain effect, and that creates the chance to give feedback (DeVito 1996:23)</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color w:val="212121"/>
          <w:sz w:val="24"/>
          <w:szCs w:val="24"/>
        </w:rPr>
        <w:t xml:space="preserve">Based on </w:t>
      </w:r>
      <w:proofErr w:type="spellStart"/>
      <w:r w:rsidRPr="00FF5D56">
        <w:rPr>
          <w:rFonts w:ascii="Arial Narrow" w:hAnsi="Arial Narrow" w:cs="Arial"/>
          <w:color w:val="212121"/>
          <w:sz w:val="24"/>
          <w:szCs w:val="24"/>
        </w:rPr>
        <w:t>Spa□ek</w:t>
      </w:r>
      <w:proofErr w:type="spellEnd"/>
      <w:r w:rsidRPr="00FF5D56">
        <w:rPr>
          <w:rFonts w:ascii="Arial Narrow" w:hAnsi="Arial Narrow" w:cs="Arial"/>
          <w:color w:val="212121"/>
          <w:sz w:val="24"/>
          <w:szCs w:val="24"/>
        </w:rPr>
        <w:t xml:space="preserve"> and </w:t>
      </w:r>
      <w:proofErr w:type="spellStart"/>
      <w:r w:rsidRPr="00FF5D56">
        <w:rPr>
          <w:rFonts w:ascii="Arial Narrow" w:hAnsi="Arial Narrow" w:cs="Arial"/>
          <w:color w:val="212121"/>
          <w:sz w:val="24"/>
          <w:szCs w:val="24"/>
        </w:rPr>
        <w:t>Spalek</w:t>
      </w:r>
      <w:proofErr w:type="spellEnd"/>
      <w:r w:rsidRPr="00FF5D56">
        <w:rPr>
          <w:rFonts w:ascii="Arial Narrow" w:hAnsi="Arial Narrow" w:cs="Arial"/>
          <w:color w:val="212121"/>
          <w:sz w:val="24"/>
          <w:szCs w:val="24"/>
        </w:rPr>
        <w:t xml:space="preserve">  (in </w:t>
      </w:r>
      <w:proofErr w:type="spellStart"/>
      <w:r w:rsidRPr="00FF5D56">
        <w:rPr>
          <w:rFonts w:ascii="Arial Narrow" w:hAnsi="Arial Narrow" w:cs="Arial"/>
          <w:color w:val="212121"/>
          <w:sz w:val="24"/>
          <w:szCs w:val="24"/>
        </w:rPr>
        <w:t>Hardiyansyah</w:t>
      </w:r>
      <w:proofErr w:type="spellEnd"/>
      <w:r w:rsidRPr="00FF5D56">
        <w:rPr>
          <w:rFonts w:ascii="Arial Narrow" w:hAnsi="Arial Narrow" w:cs="Arial"/>
          <w:color w:val="212121"/>
          <w:sz w:val="24"/>
          <w:szCs w:val="24"/>
        </w:rPr>
        <w:t xml:space="preserve"> 2011:13) that; </w:t>
      </w:r>
      <w:r w:rsidRPr="00FF5D56">
        <w:rPr>
          <w:rFonts w:ascii="Arial Narrow" w:hAnsi="Arial Narrow" w:cs="Arial"/>
          <w:iCs/>
          <w:sz w:val="24"/>
          <w:szCs w:val="24"/>
        </w:rPr>
        <w:t xml:space="preserve">In general, the term communication is defined as a transmission of information  between two or among more subjects within certain time and certain places , or as a transmission of various information contents within various communication systems by the utilization of various communication media, particularly through language. Within the process of communication, it is important to answer the following questions: Who is the recipient of my information? What information does this recipient demand? What information may i/do I have to give him? Which way of the transmission does he or she prefer? What do I want to achieve by providing the recipient with the information?  </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Head (2007:39) said that: the main focus of communication is the information about the availability and advantages of services, people’s access to the service, people’s rights to get the service, change of control, and several rights and obligations. It means that communication is related to public service.</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lastRenderedPageBreak/>
        <w:t xml:space="preserve">Further, </w:t>
      </w:r>
      <w:proofErr w:type="spellStart"/>
      <w:r w:rsidRPr="00FF5D56">
        <w:rPr>
          <w:rFonts w:ascii="Arial Narrow" w:hAnsi="Arial Narrow" w:cs="Arial"/>
          <w:sz w:val="24"/>
          <w:szCs w:val="24"/>
        </w:rPr>
        <w:t>Spa□ek</w:t>
      </w:r>
      <w:proofErr w:type="spellEnd"/>
      <w:r w:rsidRPr="00FF5D56">
        <w:rPr>
          <w:rFonts w:ascii="Arial Narrow" w:hAnsi="Arial Narrow" w:cs="Arial"/>
          <w:sz w:val="24"/>
          <w:szCs w:val="24"/>
        </w:rPr>
        <w:t xml:space="preserve"> and </w:t>
      </w:r>
      <w:proofErr w:type="spellStart"/>
      <w:r w:rsidRPr="00FF5D56">
        <w:rPr>
          <w:rFonts w:ascii="Arial Narrow" w:hAnsi="Arial Narrow" w:cs="Arial"/>
          <w:sz w:val="24"/>
          <w:szCs w:val="24"/>
        </w:rPr>
        <w:t>Spalek</w:t>
      </w:r>
      <w:proofErr w:type="spellEnd"/>
      <w:r w:rsidRPr="00FF5D56">
        <w:rPr>
          <w:rFonts w:ascii="Arial Narrow" w:hAnsi="Arial Narrow" w:cs="Arial"/>
          <w:sz w:val="24"/>
          <w:szCs w:val="24"/>
        </w:rPr>
        <w:t xml:space="preserve"> (in </w:t>
      </w:r>
      <w:proofErr w:type="spellStart"/>
      <w:r w:rsidRPr="00FF5D56">
        <w:rPr>
          <w:rFonts w:ascii="Arial Narrow" w:hAnsi="Arial Narrow" w:cs="Arial"/>
          <w:sz w:val="24"/>
          <w:szCs w:val="24"/>
        </w:rPr>
        <w:t>Hardiyansyah</w:t>
      </w:r>
      <w:proofErr w:type="spellEnd"/>
      <w:r w:rsidRPr="00FF5D56">
        <w:rPr>
          <w:rFonts w:ascii="Arial Narrow" w:hAnsi="Arial Narrow" w:cs="Arial"/>
          <w:sz w:val="24"/>
          <w:szCs w:val="24"/>
        </w:rPr>
        <w:t xml:space="preserve"> 2011:13) said that: Communication within the system of public administration is considered a crucial factor for achieving effective and economical functioning of the whole system of public administration as a specific tool for the implementation of public policies. The quality of information relationships between individual subjects of public administration is determined by number of factors, and it influences the overall systematic structures of the whole public administration organization. Further, it also affects the quality of information flows carried out within the whole system of public authority of the state, as well as the characteristics of external relationships of public administration.</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Similar to the statement above, Edward III (1980:17) said that the implementation of regulation will run well if it is supported by communication factor, disposition, resources, and bureaucracy structure. Communication factor in that theory is the first factor in determining the success of a regulation, among other factors. The regulation is related to what government has established.</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Further, Edward III (1980:17) said there are 3 indicators that can be used in measuring the success of communication factor, which indicators are: 1. Transmission. Distribution of good communication will be able to produce a good implementation too. Often there are problems in the distribution of communication that is a misunderstanding in the distribution of communications that is misunderstanding or miscommunication caused many levels of bureaucracy that must be passed in the process of communication, so that it is expected to be distorted in the middle of the road. 2. Clarity. Communications received by the policy implementers (street-level-bureaucratic) must be clear and not confusing or ambivalent/ambiguous. 3. Consistency. Commands given in the implementation of a communication should be consistent and clear to set or run. If the command is given frequent changes, it can cause confusion for implementers in the field.</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The indicators are interconnected and influence each other. Good delivery of communication will lead to proper implementation. However, good implementation is inseparable from the clarity of communication that is conveyed or received by the implementer of the policy. The clarity of information and communication are insufficient if the communication is not consistent or the policy is often changed, bringing confusion to the people implementing them.</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b/>
          <w:sz w:val="24"/>
          <w:szCs w:val="24"/>
        </w:rPr>
        <w:t>COMMUNICATION FACTOR</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Head (2007:39) said that: “Government leaders and their public sector managers are vitally interested in all dimensions of communications and marketing. If politics is fundamentally about the art of persuasion, governments are concerned to use all available mechanism of influence. The techniques of marketing can be very powerful in influencing citizens; the challenge for the public interest is to ensure </w:t>
      </w:r>
      <w:r w:rsidRPr="00FF5D56">
        <w:rPr>
          <w:rFonts w:ascii="Arial Narrow" w:hAnsi="Arial Narrow" w:cs="Arial"/>
          <w:sz w:val="24"/>
          <w:szCs w:val="24"/>
        </w:rPr>
        <w:lastRenderedPageBreak/>
        <w:t xml:space="preserve">that these </w:t>
      </w:r>
      <w:proofErr w:type="gramStart"/>
      <w:r w:rsidRPr="00FF5D56">
        <w:rPr>
          <w:rFonts w:ascii="Arial Narrow" w:hAnsi="Arial Narrow" w:cs="Arial"/>
          <w:sz w:val="24"/>
          <w:szCs w:val="24"/>
        </w:rPr>
        <w:t>technique</w:t>
      </w:r>
      <w:proofErr w:type="gramEnd"/>
      <w:r w:rsidRPr="00FF5D56">
        <w:rPr>
          <w:rFonts w:ascii="Arial Narrow" w:hAnsi="Arial Narrow" w:cs="Arial"/>
          <w:sz w:val="24"/>
          <w:szCs w:val="24"/>
        </w:rPr>
        <w:t xml:space="preserve"> are used responsibly.” Various dimension of communication can be used by the government to deliver messages about the development and services for the interests of the public. </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According to </w:t>
      </w:r>
      <w:proofErr w:type="spellStart"/>
      <w:r w:rsidRPr="00FF5D56">
        <w:rPr>
          <w:rFonts w:ascii="Arial Narrow" w:hAnsi="Arial Narrow" w:cs="Arial"/>
          <w:sz w:val="24"/>
          <w:szCs w:val="24"/>
        </w:rPr>
        <w:t>Ndraha</w:t>
      </w:r>
      <w:proofErr w:type="spellEnd"/>
      <w:r w:rsidRPr="00FF5D56">
        <w:rPr>
          <w:rFonts w:ascii="Arial Narrow" w:hAnsi="Arial Narrow" w:cs="Arial"/>
          <w:sz w:val="24"/>
          <w:szCs w:val="24"/>
        </w:rPr>
        <w:t xml:space="preserve"> (2003:467), communication, in general, emphasizes 2 aspects: First is </w:t>
      </w:r>
      <w:proofErr w:type="gramStart"/>
      <w:r w:rsidRPr="00FF5D56">
        <w:rPr>
          <w:rFonts w:ascii="Arial Narrow" w:hAnsi="Arial Narrow" w:cs="Arial"/>
          <w:sz w:val="24"/>
          <w:szCs w:val="24"/>
        </w:rPr>
        <w:t>the emphasize</w:t>
      </w:r>
      <w:proofErr w:type="gramEnd"/>
      <w:r w:rsidRPr="00FF5D56">
        <w:rPr>
          <w:rFonts w:ascii="Arial Narrow" w:hAnsi="Arial Narrow" w:cs="Arial"/>
          <w:sz w:val="24"/>
          <w:szCs w:val="24"/>
        </w:rPr>
        <w:t xml:space="preserve"> on process of conveying message based on </w:t>
      </w:r>
      <w:proofErr w:type="spellStart"/>
      <w:r w:rsidRPr="00FF5D56">
        <w:rPr>
          <w:rFonts w:ascii="Arial Narrow" w:hAnsi="Arial Narrow" w:cs="Arial"/>
          <w:sz w:val="24"/>
          <w:szCs w:val="24"/>
        </w:rPr>
        <w:t>Laswell’s</w:t>
      </w:r>
      <w:proofErr w:type="spellEnd"/>
      <w:r w:rsidRPr="00FF5D56">
        <w:rPr>
          <w:rFonts w:ascii="Arial Narrow" w:hAnsi="Arial Narrow" w:cs="Arial"/>
          <w:sz w:val="24"/>
          <w:szCs w:val="24"/>
        </w:rPr>
        <w:t xml:space="preserve"> theory (message transmission theory): “Who says in what in which channel to whom with what effect”. Second, giving emphasizes on the exchange of values or the process of exchanging thought. “</w:t>
      </w:r>
      <w:proofErr w:type="gramStart"/>
      <w:r w:rsidRPr="00FF5D56">
        <w:rPr>
          <w:rFonts w:ascii="Arial Narrow" w:hAnsi="Arial Narrow" w:cs="Arial"/>
          <w:sz w:val="24"/>
          <w:szCs w:val="24"/>
        </w:rPr>
        <w:t>the</w:t>
      </w:r>
      <w:proofErr w:type="gramEnd"/>
      <w:r w:rsidRPr="00FF5D56">
        <w:rPr>
          <w:rFonts w:ascii="Arial Narrow" w:hAnsi="Arial Narrow" w:cs="Arial"/>
          <w:sz w:val="24"/>
          <w:szCs w:val="24"/>
        </w:rPr>
        <w:t xml:space="preserve"> process of the exchange of meaning by verbal and non-verbal signs operating through cosmologies, cultural, contents and conduits.”</w:t>
      </w:r>
    </w:p>
    <w:p w:rsidR="00CE6DD8" w:rsidRPr="00FF5D56" w:rsidRDefault="00CE6DD8" w:rsidP="00CE6DD8">
      <w:pPr>
        <w:spacing w:line="360" w:lineRule="auto"/>
        <w:ind w:firstLine="851"/>
        <w:jc w:val="both"/>
        <w:rPr>
          <w:rFonts w:ascii="Arial Narrow" w:hAnsi="Arial Narrow" w:cs="Arial"/>
          <w:sz w:val="24"/>
          <w:szCs w:val="24"/>
        </w:rPr>
      </w:pPr>
      <w:r w:rsidRPr="00FF5D56">
        <w:rPr>
          <w:rFonts w:ascii="Arial Narrow" w:hAnsi="Arial Narrow" w:cs="Arial"/>
          <w:noProof/>
          <w:sz w:val="24"/>
          <w:szCs w:val="24"/>
          <w:lang w:val="id-ID" w:eastAsia="id-ID"/>
        </w:rPr>
        <mc:AlternateContent>
          <mc:Choice Requires="wps">
            <w:drawing>
              <wp:anchor distT="0" distB="0" distL="0" distR="0" simplePos="0" relativeHeight="251661312" behindDoc="0" locked="0" layoutInCell="1" allowOverlap="1" wp14:anchorId="4F18F06A" wp14:editId="0ACBEE73">
                <wp:simplePos x="0" y="0"/>
                <wp:positionH relativeFrom="column">
                  <wp:posOffset>2298700</wp:posOffset>
                </wp:positionH>
                <wp:positionV relativeFrom="paragraph">
                  <wp:posOffset>277495</wp:posOffset>
                </wp:positionV>
                <wp:extent cx="146685" cy="0"/>
                <wp:effectExtent l="0" t="0" r="0" b="0"/>
                <wp:wrapNone/>
                <wp:docPr id="1" name="Straight Arrow Connector 103"/>
                <wp:cNvGraphicFramePr/>
                <a:graphic xmlns:a="http://schemas.openxmlformats.org/drawingml/2006/main">
                  <a:graphicData uri="http://schemas.microsoft.com/office/word/2010/wordprocessingShape">
                    <wps:wsp>
                      <wps:cNvSpPr/>
                      <wps:spPr>
                        <a:xfrm>
                          <a:off x="0" y="0"/>
                          <a:ext cx="146160" cy="360000"/>
                        </a:xfrm>
                        <a:custGeom>
                          <a:avLst/>
                          <a:gdLst/>
                          <a:ahLst/>
                          <a:cxnLst/>
                          <a:rect l="l" t="t" r="r" b="b"/>
                          <a:pathLst>
                            <a:path w="21600" h="21600">
                              <a:moveTo>
                                <a:pt x="0" y="0"/>
                              </a:moveTo>
                              <a:lnTo>
                                <a:pt x="21600" y="21600"/>
                              </a:lnTo>
                            </a:path>
                          </a:pathLst>
                        </a:custGeom>
                        <a:noFill/>
                        <a:ln w="6480">
                          <a:solidFill>
                            <a:srgbClr val="5B9BD5"/>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traight Arrow Connector 103" o:spid="_x0000_s1026" style="position:absolute;margin-left:181pt;margin-top:21.85pt;width:11.55pt;height:0;z-index:25166131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" path="m,l21600,21600e" filled="f" strokecolor="#5b9bd5" strokeweight=".18mm">
                <v:path arrowok="t"/>
              </v:shape>
            </w:pict>
          </mc:Fallback>
        </mc:AlternateContent>
      </w:r>
      <w:r w:rsidRPr="00FF5D56">
        <w:rPr>
          <w:rFonts w:ascii="Arial Narrow" w:hAnsi="Arial Narrow" w:cs="Arial"/>
          <w:noProof/>
          <w:sz w:val="24"/>
          <w:szCs w:val="24"/>
          <w:lang w:val="id-ID" w:eastAsia="id-ID"/>
        </w:rPr>
        <mc:AlternateContent>
          <mc:Choice Requires="wps">
            <w:drawing>
              <wp:anchor distT="0" distB="0" distL="0" distR="0" simplePos="0" relativeHeight="251663360" behindDoc="0" locked="0" layoutInCell="1" allowOverlap="1" wp14:anchorId="4C876062" wp14:editId="008968B2">
                <wp:simplePos x="0" y="0"/>
                <wp:positionH relativeFrom="column">
                  <wp:posOffset>4743450</wp:posOffset>
                </wp:positionH>
                <wp:positionV relativeFrom="paragraph">
                  <wp:posOffset>277495</wp:posOffset>
                </wp:positionV>
                <wp:extent cx="127635" cy="0"/>
                <wp:effectExtent l="0" t="0" r="0" b="0"/>
                <wp:wrapNone/>
                <wp:docPr id="2" name="Straight Arrow Connector 31"/>
                <wp:cNvGraphicFramePr/>
                <a:graphic xmlns:a="http://schemas.openxmlformats.org/drawingml/2006/main">
                  <a:graphicData uri="http://schemas.microsoft.com/office/word/2010/wordprocessingShape">
                    <wps:wsp>
                      <wps:cNvSpPr/>
                      <wps:spPr>
                        <a:xfrm>
                          <a:off x="0" y="0"/>
                          <a:ext cx="127080" cy="360000"/>
                        </a:xfrm>
                        <a:custGeom>
                          <a:avLst/>
                          <a:gdLst/>
                          <a:ahLst/>
                          <a:cxnLst/>
                          <a:rect l="l" t="t" r="r" b="b"/>
                          <a:pathLst>
                            <a:path w="21600" h="21600">
                              <a:moveTo>
                                <a:pt x="0" y="0"/>
                              </a:moveTo>
                              <a:lnTo>
                                <a:pt x="21600" y="21600"/>
                              </a:lnTo>
                            </a:path>
                          </a:pathLst>
                        </a:custGeom>
                        <a:noFill/>
                        <a:ln w="6480">
                          <a:solidFill>
                            <a:srgbClr val="5B9BD5"/>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traight Arrow Connector 31" o:spid="_x0000_s1026" style="position:absolute;margin-left:373.5pt;margin-top:21.85pt;width:10.05pt;height:0;z-index:25166336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" path="m,l21600,21600e" filled="f" strokecolor="#5b9bd5" strokeweight=".18mm">
                <v:path arrowok="t"/>
              </v:shape>
            </w:pict>
          </mc:Fallback>
        </mc:AlternateContent>
      </w:r>
      <w:r w:rsidRPr="00FF5D56">
        <w:rPr>
          <w:rFonts w:ascii="Arial Narrow" w:hAnsi="Arial Narrow" w:cs="Arial"/>
          <w:noProof/>
          <w:sz w:val="24"/>
          <w:szCs w:val="24"/>
          <w:lang w:val="id-ID" w:eastAsia="id-ID"/>
        </w:rPr>
        <mc:AlternateContent>
          <mc:Choice Requires="wps">
            <w:drawing>
              <wp:anchor distT="0" distB="0" distL="0" distR="0" simplePos="0" relativeHeight="251665408" behindDoc="0" locked="0" layoutInCell="1" allowOverlap="1" wp14:anchorId="32822704" wp14:editId="461FA0B1">
                <wp:simplePos x="0" y="0"/>
                <wp:positionH relativeFrom="column">
                  <wp:posOffset>3676650</wp:posOffset>
                </wp:positionH>
                <wp:positionV relativeFrom="paragraph">
                  <wp:posOffset>277495</wp:posOffset>
                </wp:positionV>
                <wp:extent cx="102235" cy="0"/>
                <wp:effectExtent l="0" t="0" r="0" b="0"/>
                <wp:wrapNone/>
                <wp:docPr id="3" name="Straight Arrow Connector 102"/>
                <wp:cNvGraphicFramePr/>
                <a:graphic xmlns:a="http://schemas.openxmlformats.org/drawingml/2006/main">
                  <a:graphicData uri="http://schemas.microsoft.com/office/word/2010/wordprocessingShape">
                    <wps:wsp>
                      <wps:cNvSpPr/>
                      <wps:spPr>
                        <a:xfrm>
                          <a:off x="0" y="0"/>
                          <a:ext cx="101520" cy="360000"/>
                        </a:xfrm>
                        <a:custGeom>
                          <a:avLst/>
                          <a:gdLst/>
                          <a:ahLst/>
                          <a:cxnLst/>
                          <a:rect l="l" t="t" r="r" b="b"/>
                          <a:pathLst>
                            <a:path w="21600" h="21600">
                              <a:moveTo>
                                <a:pt x="0" y="0"/>
                              </a:moveTo>
                              <a:lnTo>
                                <a:pt x="21600" y="21600"/>
                              </a:lnTo>
                            </a:path>
                          </a:pathLst>
                        </a:custGeom>
                        <a:noFill/>
                        <a:ln w="6480">
                          <a:solidFill>
                            <a:srgbClr val="5B9BD5"/>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traight Arrow Connector 102" o:spid="_x0000_s1026" style="position:absolute;margin-left:289.5pt;margin-top:21.85pt;width:8.05pt;height:0;z-index:25166540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" path="m,l21600,21600e" filled="f" strokecolor="#5b9bd5" strokeweight=".18mm">
                <v:path arrowok="t"/>
              </v:shape>
            </w:pict>
          </mc:Fallback>
        </mc:AlternateContent>
      </w:r>
      <w:r w:rsidRPr="00FF5D56">
        <w:rPr>
          <w:rFonts w:ascii="Arial Narrow" w:hAnsi="Arial Narrow" w:cs="Arial"/>
          <w:noProof/>
          <w:sz w:val="24"/>
          <w:szCs w:val="24"/>
          <w:lang w:val="id-ID" w:eastAsia="id-ID"/>
        </w:rPr>
        <mc:AlternateContent>
          <mc:Choice Requires="wps">
            <w:drawing>
              <wp:anchor distT="0" distB="0" distL="0" distR="0" simplePos="0" relativeHeight="251667456" behindDoc="0" locked="0" layoutInCell="1" allowOverlap="1" wp14:anchorId="46647C48" wp14:editId="1800AD60">
                <wp:simplePos x="0" y="0"/>
                <wp:positionH relativeFrom="column">
                  <wp:posOffset>920750</wp:posOffset>
                </wp:positionH>
                <wp:positionV relativeFrom="paragraph">
                  <wp:posOffset>277495</wp:posOffset>
                </wp:positionV>
                <wp:extent cx="184785" cy="0"/>
                <wp:effectExtent l="0" t="0" r="0" b="0"/>
                <wp:wrapNone/>
                <wp:docPr id="4" name="Straight Arrow Connector 104"/>
                <wp:cNvGraphicFramePr/>
                <a:graphic xmlns:a="http://schemas.openxmlformats.org/drawingml/2006/main">
                  <a:graphicData uri="http://schemas.microsoft.com/office/word/2010/wordprocessingShape">
                    <wps:wsp>
                      <wps:cNvSpPr/>
                      <wps:spPr>
                        <a:xfrm>
                          <a:off x="0" y="0"/>
                          <a:ext cx="184320" cy="360000"/>
                        </a:xfrm>
                        <a:custGeom>
                          <a:avLst/>
                          <a:gdLst/>
                          <a:ahLst/>
                          <a:cxnLst/>
                          <a:rect l="l" t="t" r="r" b="b"/>
                          <a:pathLst>
                            <a:path w="21600" h="21600">
                              <a:moveTo>
                                <a:pt x="0" y="0"/>
                              </a:moveTo>
                              <a:lnTo>
                                <a:pt x="21600" y="21600"/>
                              </a:lnTo>
                            </a:path>
                          </a:pathLst>
                        </a:custGeom>
                        <a:noFill/>
                        <a:ln w="6480">
                          <a:solidFill>
                            <a:srgbClr val="5B9BD5"/>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traight Arrow Connector 104" o:spid="_x0000_s1026" style="position:absolute;margin-left:72.5pt;margin-top:21.85pt;width:14.55pt;height:0;z-index:25166745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" path="m,l21600,21600e" filled="f" strokecolor="#5b9bd5" strokeweight=".18mm">
                <v:path arrowok="t"/>
              </v:shape>
            </w:pict>
          </mc:Fallback>
        </mc:AlternateContent>
      </w:r>
      <w:r w:rsidRPr="00FF5D56">
        <w:rPr>
          <w:rFonts w:ascii="Arial Narrow" w:hAnsi="Arial Narrow"/>
          <w:noProof/>
          <w:sz w:val="24"/>
          <w:szCs w:val="24"/>
          <w:lang w:val="id-ID" w:eastAsia="id-ID"/>
        </w:rPr>
        <mc:AlternateContent>
          <mc:Choice Requires="wps">
            <w:drawing>
              <wp:anchor distT="0" distB="0" distL="0" distR="0" simplePos="0" relativeHeight="251659264" behindDoc="0" locked="0" layoutInCell="1" allowOverlap="1" wp14:anchorId="6D07FFD5" wp14:editId="66EE84EA">
                <wp:simplePos x="0" y="0"/>
                <wp:positionH relativeFrom="column">
                  <wp:posOffset>28575</wp:posOffset>
                </wp:positionH>
                <wp:positionV relativeFrom="paragraph">
                  <wp:posOffset>33020</wp:posOffset>
                </wp:positionV>
                <wp:extent cx="876300" cy="539750"/>
                <wp:effectExtent l="0" t="0" r="0" b="0"/>
                <wp:wrapNone/>
                <wp:docPr id="5" name="Text Box 109"/>
                <wp:cNvGraphicFramePr/>
                <a:graphic xmlns:a="http://schemas.openxmlformats.org/drawingml/2006/main">
                  <a:graphicData uri="http://schemas.microsoft.com/office/word/2010/wordprocessingShape">
                    <wps:wsp>
                      <wps:cNvSpPr txBox="1"/>
                      <wps:spPr>
                        <a:xfrm>
                          <a:off x="0" y="0"/>
                          <a:ext cx="876300" cy="539750"/>
                        </a:xfrm>
                        <a:prstGeom prst="rect">
                          <a:avLst/>
                        </a:prstGeom>
                        <a:solidFill>
                          <a:srgbClr val="FFFFFF"/>
                        </a:solidFill>
                        <a:ln w="6350">
                          <a:solidFill>
                            <a:srgbClr val="000000"/>
                          </a:solidFill>
                        </a:ln>
                      </wps:spPr>
                      <wps:txbx>
                        <w:txbxContent>
                          <w:p w:rsidR="00CE6DD8" w:rsidRDefault="00CE6DD8" w:rsidP="00CE6DD8">
                            <w:r>
                              <w:rPr>
                                <w:rFonts w:ascii="Times New Roman" w:hAnsi="Times New Roman"/>
                                <w:i/>
                                <w:sz w:val="18"/>
                                <w:szCs w:val="18"/>
                              </w:rPr>
                              <w:t>Who</w:t>
                            </w:r>
                          </w:p>
                          <w:p w:rsidR="00CE6DD8" w:rsidRDefault="00CE6DD8" w:rsidP="00CE6DD8">
                            <w:r>
                              <w:rPr>
                                <w:rFonts w:ascii="Times New Roman" w:hAnsi="Times New Roman"/>
                                <w:i/>
                                <w:sz w:val="18"/>
                                <w:szCs w:val="18"/>
                              </w:rPr>
                              <w:t>Communicator</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109" o:spid="_x0000_s1026" type="#_x0000_t202" style="position:absolute;left:0;text-align:left;margin-left:2.25pt;margin-top:2.6pt;width:69pt;height:42.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" strokeweight=".5pt">
                <v:textbox>
                  <w:txbxContent>
                    <w:p w:rsidR="00CE6DD8" w:rsidRDefault="00CE6DD8" w:rsidP="00CE6DD8">
                      <w:r>
                        <w:rPr>
                          <w:rFonts w:ascii="Times New Roman" w:hAnsi="Times New Roman"/>
                          <w:i/>
                          <w:sz w:val="18"/>
                          <w:szCs w:val="18"/>
                        </w:rPr>
                        <w:t>Who</w:t>
                      </w:r>
                    </w:p>
                    <w:p w:rsidR="00CE6DD8" w:rsidRDefault="00CE6DD8" w:rsidP="00CE6DD8">
                      <w:r>
                        <w:rPr>
                          <w:rFonts w:ascii="Times New Roman" w:hAnsi="Times New Roman"/>
                          <w:i/>
                          <w:sz w:val="18"/>
                          <w:szCs w:val="18"/>
                        </w:rPr>
                        <w:t>Communicator</w:t>
                      </w:r>
                    </w:p>
                  </w:txbxContent>
                </v:textbox>
              </v:shape>
            </w:pict>
          </mc:Fallback>
        </mc:AlternateContent>
      </w:r>
      <w:r w:rsidRPr="00FF5D56">
        <w:rPr>
          <w:rFonts w:ascii="Arial Narrow" w:hAnsi="Arial Narrow"/>
          <w:noProof/>
          <w:sz w:val="24"/>
          <w:szCs w:val="24"/>
          <w:lang w:val="id-ID" w:eastAsia="id-ID"/>
        </w:rPr>
        <mc:AlternateContent>
          <mc:Choice Requires="wps">
            <w:drawing>
              <wp:anchor distT="0" distB="0" distL="0" distR="0" simplePos="0" relativeHeight="251660288" behindDoc="0" locked="0" layoutInCell="1" allowOverlap="1" wp14:anchorId="676DECA2" wp14:editId="7F1BE4B4">
                <wp:simplePos x="0" y="0"/>
                <wp:positionH relativeFrom="column">
                  <wp:posOffset>2444750</wp:posOffset>
                </wp:positionH>
                <wp:positionV relativeFrom="paragraph">
                  <wp:posOffset>10795</wp:posOffset>
                </wp:positionV>
                <wp:extent cx="1104900" cy="565150"/>
                <wp:effectExtent l="0" t="0" r="0" b="0"/>
                <wp:wrapNone/>
                <wp:docPr id="6" name="Text Box 106"/>
                <wp:cNvGraphicFramePr/>
                <a:graphic xmlns:a="http://schemas.openxmlformats.org/drawingml/2006/main">
                  <a:graphicData uri="http://schemas.microsoft.com/office/word/2010/wordprocessingShape">
                    <wps:wsp>
                      <wps:cNvSpPr txBox="1"/>
                      <wps:spPr>
                        <a:xfrm>
                          <a:off x="0" y="0"/>
                          <a:ext cx="1104900" cy="565150"/>
                        </a:xfrm>
                        <a:prstGeom prst="rect">
                          <a:avLst/>
                        </a:prstGeom>
                        <a:solidFill>
                          <a:srgbClr val="FFFFFF"/>
                        </a:solidFill>
                        <a:ln w="6350">
                          <a:solidFill>
                            <a:srgbClr val="000000"/>
                          </a:solidFill>
                        </a:ln>
                      </wps:spPr>
                      <wps:txbx>
                        <w:txbxContent>
                          <w:p w:rsidR="00CE6DD8" w:rsidRDefault="00CE6DD8" w:rsidP="00CE6DD8">
                            <w:r>
                              <w:rPr>
                                <w:rFonts w:ascii="Times New Roman" w:hAnsi="Times New Roman"/>
                                <w:sz w:val="18"/>
                                <w:szCs w:val="18"/>
                              </w:rPr>
                              <w:t>In which channel</w:t>
                            </w:r>
                          </w:p>
                          <w:p w:rsidR="00CE6DD8" w:rsidRDefault="00CE6DD8" w:rsidP="00CE6DD8">
                            <w:r>
                              <w:rPr>
                                <w:rFonts w:ascii="Times New Roman" w:hAnsi="Times New Roman"/>
                                <w:sz w:val="18"/>
                                <w:szCs w:val="18"/>
                              </w:rPr>
                              <w:t>Medium</w:t>
                            </w:r>
                          </w:p>
                        </w:txbxContent>
                      </wps:txbx>
                      <wps:bodyPr lIns="91440" tIns="45720" rIns="91440" bIns="45720" anchor="t">
                        <a:noAutofit/>
                      </wps:bodyPr>
                    </wps:wsp>
                  </a:graphicData>
                </a:graphic>
              </wp:anchor>
            </w:drawing>
          </mc:Choice>
          <mc:Fallback>
            <w:pict>
              <v:shape id="Text Box 106" o:spid="_x0000_s1027" type="#_x0000_t202" style="position:absolute;left:0;text-align:left;margin-left:192.5pt;margin-top:.85pt;width:87pt;height:44.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" strokeweight=".5pt">
                <v:textbox>
                  <w:txbxContent>
                    <w:p w:rsidR="00CE6DD8" w:rsidRDefault="00CE6DD8" w:rsidP="00CE6DD8">
                      <w:r>
                        <w:rPr>
                          <w:rFonts w:ascii="Times New Roman" w:hAnsi="Times New Roman"/>
                          <w:sz w:val="18"/>
                          <w:szCs w:val="18"/>
                        </w:rPr>
                        <w:t>In which channel</w:t>
                      </w:r>
                    </w:p>
                    <w:p w:rsidR="00CE6DD8" w:rsidRDefault="00CE6DD8" w:rsidP="00CE6DD8">
                      <w:r>
                        <w:rPr>
                          <w:rFonts w:ascii="Times New Roman" w:hAnsi="Times New Roman"/>
                          <w:sz w:val="18"/>
                          <w:szCs w:val="18"/>
                        </w:rPr>
                        <w:t>Medium</w:t>
                      </w:r>
                    </w:p>
                  </w:txbxContent>
                </v:textbox>
              </v:shape>
            </w:pict>
          </mc:Fallback>
        </mc:AlternateContent>
      </w:r>
      <w:r w:rsidRPr="00FF5D56">
        <w:rPr>
          <w:rFonts w:ascii="Arial Narrow" w:hAnsi="Arial Narrow"/>
          <w:noProof/>
          <w:sz w:val="24"/>
          <w:szCs w:val="24"/>
          <w:lang w:val="id-ID" w:eastAsia="id-ID"/>
        </w:rPr>
        <mc:AlternateContent>
          <mc:Choice Requires="wps">
            <w:drawing>
              <wp:anchor distT="0" distB="0" distL="0" distR="0" simplePos="0" relativeHeight="251662336" behindDoc="0" locked="0" layoutInCell="1" allowOverlap="1" wp14:anchorId="6C21D622" wp14:editId="6920C338">
                <wp:simplePos x="0" y="0"/>
                <wp:positionH relativeFrom="column">
                  <wp:posOffset>4902200</wp:posOffset>
                </wp:positionH>
                <wp:positionV relativeFrom="paragraph">
                  <wp:posOffset>10795</wp:posOffset>
                </wp:positionV>
                <wp:extent cx="1028700" cy="571500"/>
                <wp:effectExtent l="0" t="0" r="0" b="0"/>
                <wp:wrapNone/>
                <wp:docPr id="7" name="Text Box 107"/>
                <wp:cNvGraphicFramePr/>
                <a:graphic xmlns:a="http://schemas.openxmlformats.org/drawingml/2006/main">
                  <a:graphicData uri="http://schemas.microsoft.com/office/word/2010/wordprocessingShape">
                    <wps:wsp>
                      <wps:cNvSpPr txBox="1"/>
                      <wps:spPr>
                        <a:xfrm>
                          <a:off x="0" y="0"/>
                          <a:ext cx="1028700" cy="571500"/>
                        </a:xfrm>
                        <a:prstGeom prst="rect">
                          <a:avLst/>
                        </a:prstGeom>
                        <a:solidFill>
                          <a:srgbClr val="FFFFFF"/>
                        </a:solidFill>
                        <a:ln w="6350">
                          <a:solidFill>
                            <a:srgbClr val="000000"/>
                          </a:solidFill>
                        </a:ln>
                      </wps:spPr>
                      <wps:txbx>
                        <w:txbxContent>
                          <w:p w:rsidR="00CE6DD8" w:rsidRDefault="00CE6DD8" w:rsidP="00CE6DD8">
                            <w:r>
                              <w:rPr>
                                <w:rFonts w:ascii="Times New Roman" w:hAnsi="Times New Roman"/>
                                <w:sz w:val="18"/>
                                <w:szCs w:val="18"/>
                              </w:rPr>
                              <w:t>With what effect</w:t>
                            </w:r>
                          </w:p>
                          <w:p w:rsidR="00CE6DD8" w:rsidRDefault="00CE6DD8" w:rsidP="00CE6DD8">
                            <w:r>
                              <w:rPr>
                                <w:rFonts w:ascii="Times New Roman" w:hAnsi="Times New Roman"/>
                                <w:sz w:val="18"/>
                                <w:szCs w:val="18"/>
                              </w:rPr>
                              <w:t>Effect</w:t>
                            </w:r>
                          </w:p>
                          <w:p w:rsidR="00CE6DD8" w:rsidRDefault="00CE6DD8" w:rsidP="00CE6DD8">
                            <w:pPr>
                              <w:rPr>
                                <w:rFonts w:ascii="Times New Roman" w:hAnsi="Times New Roman"/>
                                <w:sz w:val="18"/>
                                <w:szCs w:val="18"/>
                              </w:rPr>
                            </w:pPr>
                          </w:p>
                          <w:p w:rsidR="00CE6DD8" w:rsidRDefault="00CE6DD8" w:rsidP="00CE6DD8"/>
                          <w:p w:rsidR="00CE6DD8" w:rsidRDefault="00CE6DD8" w:rsidP="00CE6DD8"/>
                        </w:txbxContent>
                      </wps:txbx>
                      <wps:bodyPr lIns="91440" tIns="45720" rIns="91440" bIns="45720" anchor="t">
                        <a:noAutofit/>
                      </wps:bodyPr>
                    </wps:wsp>
                  </a:graphicData>
                </a:graphic>
              </wp:anchor>
            </w:drawing>
          </mc:Choice>
          <mc:Fallback>
            <w:pict>
              <v:shape id="Text Box 107" o:spid="_x0000_s1028" type="#_x0000_t202" style="position:absolute;left:0;text-align:left;margin-left:386pt;margin-top:.85pt;width:81pt;height:4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" strokeweight=".5pt">
                <v:textbox>
                  <w:txbxContent>
                    <w:p w:rsidR="00CE6DD8" w:rsidRDefault="00CE6DD8" w:rsidP="00CE6DD8">
                      <w:r>
                        <w:rPr>
                          <w:rFonts w:ascii="Times New Roman" w:hAnsi="Times New Roman"/>
                          <w:sz w:val="18"/>
                          <w:szCs w:val="18"/>
                        </w:rPr>
                        <w:t>With what effect</w:t>
                      </w:r>
                    </w:p>
                    <w:p w:rsidR="00CE6DD8" w:rsidRDefault="00CE6DD8" w:rsidP="00CE6DD8">
                      <w:r>
                        <w:rPr>
                          <w:rFonts w:ascii="Times New Roman" w:hAnsi="Times New Roman"/>
                          <w:sz w:val="18"/>
                          <w:szCs w:val="18"/>
                        </w:rPr>
                        <w:t>Effect</w:t>
                      </w:r>
                    </w:p>
                    <w:p w:rsidR="00CE6DD8" w:rsidRDefault="00CE6DD8" w:rsidP="00CE6DD8">
                      <w:pPr>
                        <w:rPr>
                          <w:rFonts w:ascii="Times New Roman" w:hAnsi="Times New Roman"/>
                          <w:sz w:val="18"/>
                          <w:szCs w:val="18"/>
                        </w:rPr>
                      </w:pPr>
                    </w:p>
                    <w:p w:rsidR="00CE6DD8" w:rsidRDefault="00CE6DD8" w:rsidP="00CE6DD8"/>
                    <w:p w:rsidR="00CE6DD8" w:rsidRDefault="00CE6DD8" w:rsidP="00CE6DD8"/>
                  </w:txbxContent>
                </v:textbox>
              </v:shape>
            </w:pict>
          </mc:Fallback>
        </mc:AlternateContent>
      </w:r>
      <w:r w:rsidRPr="00FF5D56">
        <w:rPr>
          <w:rFonts w:ascii="Arial Narrow" w:hAnsi="Arial Narrow"/>
          <w:noProof/>
          <w:sz w:val="24"/>
          <w:szCs w:val="24"/>
          <w:lang w:val="id-ID" w:eastAsia="id-ID"/>
        </w:rPr>
        <mc:AlternateContent>
          <mc:Choice Requires="wps">
            <w:drawing>
              <wp:anchor distT="0" distB="0" distL="0" distR="0" simplePos="0" relativeHeight="251664384" behindDoc="0" locked="0" layoutInCell="1" allowOverlap="1" wp14:anchorId="28EE38B3" wp14:editId="56020072">
                <wp:simplePos x="0" y="0"/>
                <wp:positionH relativeFrom="column">
                  <wp:posOffset>3778250</wp:posOffset>
                </wp:positionH>
                <wp:positionV relativeFrom="paragraph">
                  <wp:posOffset>10795</wp:posOffset>
                </wp:positionV>
                <wp:extent cx="869950" cy="565150"/>
                <wp:effectExtent l="0" t="0" r="0" b="0"/>
                <wp:wrapNone/>
                <wp:docPr id="8" name="Text Box 108"/>
                <wp:cNvGraphicFramePr/>
                <a:graphic xmlns:a="http://schemas.openxmlformats.org/drawingml/2006/main">
                  <a:graphicData uri="http://schemas.microsoft.com/office/word/2010/wordprocessingShape">
                    <wps:wsp>
                      <wps:cNvSpPr txBox="1"/>
                      <wps:spPr>
                        <a:xfrm>
                          <a:off x="0" y="0"/>
                          <a:ext cx="869950" cy="565150"/>
                        </a:xfrm>
                        <a:prstGeom prst="rect">
                          <a:avLst/>
                        </a:prstGeom>
                        <a:solidFill>
                          <a:srgbClr val="FFFFFF"/>
                        </a:solidFill>
                        <a:ln w="6350">
                          <a:solidFill>
                            <a:srgbClr val="000000"/>
                          </a:solidFill>
                        </a:ln>
                      </wps:spPr>
                      <wps:txbx>
                        <w:txbxContent>
                          <w:p w:rsidR="00CE6DD8" w:rsidRDefault="00CE6DD8" w:rsidP="00CE6DD8">
                            <w:r>
                              <w:rPr>
                                <w:rFonts w:ascii="Times New Roman" w:hAnsi="Times New Roman"/>
                                <w:sz w:val="18"/>
                                <w:szCs w:val="18"/>
                              </w:rPr>
                              <w:t>To whom</w:t>
                            </w:r>
                          </w:p>
                          <w:p w:rsidR="00CE6DD8" w:rsidRDefault="00CE6DD8" w:rsidP="00CE6DD8">
                            <w:r>
                              <w:rPr>
                                <w:rFonts w:ascii="Times New Roman" w:hAnsi="Times New Roman"/>
                                <w:sz w:val="18"/>
                                <w:szCs w:val="18"/>
                              </w:rPr>
                              <w:t>Receiver</w:t>
                            </w:r>
                          </w:p>
                        </w:txbxContent>
                      </wps:txbx>
                      <wps:bodyPr lIns="91440" tIns="45720" rIns="91440" bIns="45720" anchor="t">
                        <a:noAutofit/>
                      </wps:bodyPr>
                    </wps:wsp>
                  </a:graphicData>
                </a:graphic>
              </wp:anchor>
            </w:drawing>
          </mc:Choice>
          <mc:Fallback>
            <w:pict>
              <v:shape id="Text Box 108" o:spid="_x0000_s1029" type="#_x0000_t202" style="position:absolute;left:0;text-align:left;margin-left:297.5pt;margin-top:.85pt;width:68.5pt;height:44.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" strokeweight=".5pt">
                <v:textbox>
                  <w:txbxContent>
                    <w:p w:rsidR="00CE6DD8" w:rsidRDefault="00CE6DD8" w:rsidP="00CE6DD8">
                      <w:r>
                        <w:rPr>
                          <w:rFonts w:ascii="Times New Roman" w:hAnsi="Times New Roman"/>
                          <w:sz w:val="18"/>
                          <w:szCs w:val="18"/>
                        </w:rPr>
                        <w:t>To whom</w:t>
                      </w:r>
                    </w:p>
                    <w:p w:rsidR="00CE6DD8" w:rsidRDefault="00CE6DD8" w:rsidP="00CE6DD8">
                      <w:r>
                        <w:rPr>
                          <w:rFonts w:ascii="Times New Roman" w:hAnsi="Times New Roman"/>
                          <w:sz w:val="18"/>
                          <w:szCs w:val="18"/>
                        </w:rPr>
                        <w:t>Receiver</w:t>
                      </w:r>
                    </w:p>
                  </w:txbxContent>
                </v:textbox>
              </v:shape>
            </w:pict>
          </mc:Fallback>
        </mc:AlternateContent>
      </w:r>
      <w:r w:rsidRPr="00FF5D56">
        <w:rPr>
          <w:rFonts w:ascii="Arial Narrow" w:hAnsi="Arial Narrow"/>
          <w:noProof/>
          <w:sz w:val="24"/>
          <w:szCs w:val="24"/>
          <w:lang w:val="id-ID" w:eastAsia="id-ID"/>
        </w:rPr>
        <mc:AlternateContent>
          <mc:Choice Requires="wps">
            <w:drawing>
              <wp:anchor distT="0" distB="0" distL="0" distR="0" simplePos="0" relativeHeight="251666432" behindDoc="0" locked="0" layoutInCell="1" allowOverlap="1" wp14:anchorId="25D7F1F4" wp14:editId="6869DDA1">
                <wp:simplePos x="0" y="0"/>
                <wp:positionH relativeFrom="column">
                  <wp:posOffset>1143000</wp:posOffset>
                </wp:positionH>
                <wp:positionV relativeFrom="paragraph">
                  <wp:posOffset>23495</wp:posOffset>
                </wp:positionV>
                <wp:extent cx="1047750" cy="546100"/>
                <wp:effectExtent l="0" t="0" r="0" b="0"/>
                <wp:wrapNone/>
                <wp:docPr id="9" name="Text Box 105"/>
                <wp:cNvGraphicFramePr/>
                <a:graphic xmlns:a="http://schemas.openxmlformats.org/drawingml/2006/main">
                  <a:graphicData uri="http://schemas.microsoft.com/office/word/2010/wordprocessingShape">
                    <wps:wsp>
                      <wps:cNvSpPr txBox="1"/>
                      <wps:spPr>
                        <a:xfrm>
                          <a:off x="0" y="0"/>
                          <a:ext cx="1047750" cy="546100"/>
                        </a:xfrm>
                        <a:prstGeom prst="rect">
                          <a:avLst/>
                        </a:prstGeom>
                        <a:solidFill>
                          <a:srgbClr val="FFFFFF"/>
                        </a:solidFill>
                        <a:ln w="6350">
                          <a:solidFill>
                            <a:srgbClr val="000000"/>
                          </a:solidFill>
                        </a:ln>
                      </wps:spPr>
                      <wps:txbx>
                        <w:txbxContent>
                          <w:p w:rsidR="00CE6DD8" w:rsidRDefault="00CE6DD8" w:rsidP="00CE6DD8">
                            <w:r>
                              <w:rPr>
                                <w:rFonts w:ascii="Times New Roman" w:hAnsi="Times New Roman"/>
                                <w:sz w:val="18"/>
                                <w:szCs w:val="18"/>
                              </w:rPr>
                              <w:t>Says what</w:t>
                            </w:r>
                          </w:p>
                          <w:p w:rsidR="00CE6DD8" w:rsidRDefault="00CE6DD8" w:rsidP="00CE6DD8">
                            <w:r>
                              <w:rPr>
                                <w:rFonts w:ascii="Times New Roman" w:hAnsi="Times New Roman"/>
                                <w:sz w:val="18"/>
                                <w:szCs w:val="18"/>
                              </w:rPr>
                              <w:t>Message</w:t>
                            </w:r>
                          </w:p>
                        </w:txbxContent>
                      </wps:txbx>
                      <wps:bodyPr lIns="91440" tIns="45720" rIns="91440" bIns="45720" anchor="t">
                        <a:noAutofit/>
                      </wps:bodyPr>
                    </wps:wsp>
                  </a:graphicData>
                </a:graphic>
              </wp:anchor>
            </w:drawing>
          </mc:Choice>
          <mc:Fallback>
            <w:pict>
              <v:shape id="Text Box 105" o:spid="_x0000_s1030" type="#_x0000_t202" style="position:absolute;left:0;text-align:left;margin-left:90pt;margin-top:1.85pt;width:82.5pt;height:43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" strokeweight=".5pt">
                <v:textbox>
                  <w:txbxContent>
                    <w:p w:rsidR="00CE6DD8" w:rsidRDefault="00CE6DD8" w:rsidP="00CE6DD8">
                      <w:r>
                        <w:rPr>
                          <w:rFonts w:ascii="Times New Roman" w:hAnsi="Times New Roman"/>
                          <w:sz w:val="18"/>
                          <w:szCs w:val="18"/>
                        </w:rPr>
                        <w:t>Says what</w:t>
                      </w:r>
                    </w:p>
                    <w:p w:rsidR="00CE6DD8" w:rsidRDefault="00CE6DD8" w:rsidP="00CE6DD8">
                      <w:r>
                        <w:rPr>
                          <w:rFonts w:ascii="Times New Roman" w:hAnsi="Times New Roman"/>
                          <w:sz w:val="18"/>
                          <w:szCs w:val="18"/>
                        </w:rPr>
                        <w:t>Message</w:t>
                      </w:r>
                    </w:p>
                  </w:txbxContent>
                </v:textbox>
              </v:shape>
            </w:pict>
          </mc:Fallback>
        </mc:AlternateContent>
      </w:r>
    </w:p>
    <w:p w:rsidR="00CE6DD8" w:rsidRPr="00FF5D56" w:rsidRDefault="00CE6DD8" w:rsidP="00CE6DD8">
      <w:pPr>
        <w:spacing w:line="360" w:lineRule="auto"/>
        <w:ind w:firstLine="851"/>
        <w:jc w:val="both"/>
        <w:rPr>
          <w:rFonts w:ascii="Arial Narrow" w:hAnsi="Arial Narrow" w:cs="Arial"/>
          <w:sz w:val="24"/>
          <w:szCs w:val="24"/>
        </w:rPr>
      </w:pPr>
    </w:p>
    <w:p w:rsidR="00CE6DD8" w:rsidRPr="00FF5D56" w:rsidRDefault="00CE6DD8" w:rsidP="00CE6DD8">
      <w:pPr>
        <w:spacing w:line="360" w:lineRule="auto"/>
        <w:ind w:firstLine="851"/>
        <w:jc w:val="both"/>
        <w:rPr>
          <w:rFonts w:ascii="Arial Narrow" w:hAnsi="Arial Narrow"/>
          <w:sz w:val="24"/>
          <w:szCs w:val="24"/>
        </w:rPr>
      </w:pPr>
      <w:r w:rsidRPr="00FF5D56">
        <w:rPr>
          <w:rFonts w:ascii="Arial Narrow" w:hAnsi="Arial Narrow" w:cs="Arial"/>
          <w:sz w:val="24"/>
          <w:szCs w:val="24"/>
        </w:rPr>
        <w:t xml:space="preserve">The </w:t>
      </w:r>
      <w:proofErr w:type="spellStart"/>
      <w:r w:rsidRPr="00FF5D56">
        <w:rPr>
          <w:rFonts w:ascii="Arial Narrow" w:hAnsi="Arial Narrow" w:cs="Arial"/>
          <w:sz w:val="24"/>
          <w:szCs w:val="24"/>
        </w:rPr>
        <w:t>Laswell</w:t>
      </w:r>
      <w:r>
        <w:rPr>
          <w:rFonts w:ascii="Arial Narrow" w:hAnsi="Arial Narrow" w:cs="Arial"/>
          <w:sz w:val="24"/>
          <w:szCs w:val="24"/>
        </w:rPr>
        <w:t>’s</w:t>
      </w:r>
      <w:proofErr w:type="spellEnd"/>
      <w:r w:rsidRPr="00FF5D56">
        <w:rPr>
          <w:rFonts w:ascii="Arial Narrow" w:hAnsi="Arial Narrow" w:cs="Arial"/>
          <w:sz w:val="24"/>
          <w:szCs w:val="24"/>
        </w:rPr>
        <w:t xml:space="preserve"> Formula with corresponding elements of the communication process </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The theory of communication </w:t>
      </w:r>
      <w:proofErr w:type="gramStart"/>
      <w:r w:rsidRPr="00FF5D56">
        <w:rPr>
          <w:rFonts w:ascii="Arial Narrow" w:hAnsi="Arial Narrow" w:cs="Arial"/>
          <w:sz w:val="24"/>
          <w:szCs w:val="24"/>
        </w:rPr>
        <w:t>by  Harold</w:t>
      </w:r>
      <w:proofErr w:type="gramEnd"/>
      <w:r w:rsidRPr="00FF5D56">
        <w:rPr>
          <w:rFonts w:ascii="Arial Narrow" w:hAnsi="Arial Narrow" w:cs="Arial"/>
          <w:sz w:val="24"/>
          <w:szCs w:val="24"/>
        </w:rPr>
        <w:t xml:space="preserve"> D. </w:t>
      </w:r>
      <w:proofErr w:type="spellStart"/>
      <w:r w:rsidRPr="00FF5D56">
        <w:rPr>
          <w:rFonts w:ascii="Arial Narrow" w:hAnsi="Arial Narrow" w:cs="Arial"/>
          <w:sz w:val="24"/>
          <w:szCs w:val="24"/>
        </w:rPr>
        <w:t>Laswell</w:t>
      </w:r>
      <w:proofErr w:type="spellEnd"/>
      <w:r w:rsidRPr="00FF5D56">
        <w:rPr>
          <w:rFonts w:ascii="Arial Narrow" w:hAnsi="Arial Narrow" w:cs="Arial"/>
          <w:sz w:val="24"/>
          <w:szCs w:val="24"/>
        </w:rPr>
        <w:t xml:space="preserve"> mentioned that the best way to explain the process of communication is to answer the question of “Who says what in which channel to whom with </w:t>
      </w:r>
      <w:r>
        <w:rPr>
          <w:rFonts w:ascii="Arial Narrow" w:hAnsi="Arial Narrow" w:cs="Arial"/>
          <w:sz w:val="24"/>
          <w:szCs w:val="24"/>
        </w:rPr>
        <w:t xml:space="preserve">what effects”. The answer of </w:t>
      </w:r>
      <w:proofErr w:type="spellStart"/>
      <w:r>
        <w:rPr>
          <w:rFonts w:ascii="Arial Narrow" w:hAnsi="Arial Narrow" w:cs="Arial"/>
          <w:sz w:val="24"/>
          <w:szCs w:val="24"/>
        </w:rPr>
        <w:t>La</w:t>
      </w:r>
      <w:r w:rsidRPr="00FF5D56">
        <w:rPr>
          <w:rFonts w:ascii="Arial Narrow" w:hAnsi="Arial Narrow" w:cs="Arial"/>
          <w:sz w:val="24"/>
          <w:szCs w:val="24"/>
        </w:rPr>
        <w:t>swell’s</w:t>
      </w:r>
      <w:proofErr w:type="spellEnd"/>
      <w:r w:rsidRPr="00FF5D56">
        <w:rPr>
          <w:rFonts w:ascii="Arial Narrow" w:hAnsi="Arial Narrow" w:cs="Arial"/>
          <w:sz w:val="24"/>
          <w:szCs w:val="24"/>
        </w:rPr>
        <w:t xml:space="preserve"> question is the elements of the communication process, namely: Communicator, message, media, receiver, and effect.</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color w:val="222222"/>
          <w:sz w:val="24"/>
          <w:szCs w:val="24"/>
        </w:rPr>
        <w:t xml:space="preserve">Based on the above theory, the research is to examine the communication factors that affect the implementation of waste management policies. The first question (who) refers to who took the initiative to communicate. In this case are the leaders or staff within the scope of the Office of the Environment and the District Head spread in several sub-districts of the city of </w:t>
      </w:r>
      <w:proofErr w:type="gramStart"/>
      <w:r w:rsidRPr="00FF5D56">
        <w:rPr>
          <w:rFonts w:ascii="Arial Narrow" w:hAnsi="Arial Narrow" w:cs="Arial"/>
          <w:color w:val="222222"/>
          <w:sz w:val="24"/>
          <w:szCs w:val="24"/>
        </w:rPr>
        <w:t>Manado.</w:t>
      </w:r>
      <w:proofErr w:type="gramEnd"/>
      <w:r w:rsidRPr="00FF5D56">
        <w:rPr>
          <w:rFonts w:ascii="Arial Narrow" w:hAnsi="Arial Narrow" w:cs="Arial"/>
          <w:color w:val="222222"/>
          <w:sz w:val="24"/>
          <w:szCs w:val="24"/>
        </w:rPr>
        <w:t xml:space="preserve"> Second is what is said. This question relates to the content of communication or what message is to be conveyed in the communication. In this case are the purpose, objectives, and implementation procedures of the Solid Waste Management Policy. The third question is by which channel or through what media. What is meant by media is a communication tool, such as talking, body movements, eye contact, touch, radio, television, newspapers, internet, brochures, advertisements, and so on. Of course, not all media are suitable for communicating the policies. The fourth question is “to whom”, or ask who is the audience or recipient of the message delivered. In this case is the community. Th</w:t>
      </w:r>
      <w:r>
        <w:rPr>
          <w:rFonts w:ascii="Arial Narrow" w:hAnsi="Arial Narrow" w:cs="Arial"/>
          <w:color w:val="222222"/>
          <w:sz w:val="24"/>
          <w:szCs w:val="24"/>
        </w:rPr>
        <w:t>e fifth question is</w:t>
      </w:r>
      <w:r>
        <w:rPr>
          <w:rFonts w:ascii="Arial Narrow" w:hAnsi="Arial Narrow" w:cs="Arial"/>
          <w:color w:val="222222"/>
          <w:sz w:val="24"/>
          <w:szCs w:val="24"/>
          <w:lang w:val="id-ID"/>
        </w:rPr>
        <w:t xml:space="preserve"> </w:t>
      </w:r>
      <w:r w:rsidRPr="00FF5D56">
        <w:rPr>
          <w:rFonts w:ascii="Arial Narrow" w:hAnsi="Arial Narrow" w:cs="Arial"/>
          <w:color w:val="222222"/>
          <w:sz w:val="24"/>
          <w:szCs w:val="24"/>
        </w:rPr>
        <w:t xml:space="preserve">what </w:t>
      </w:r>
      <w:r>
        <w:rPr>
          <w:rFonts w:ascii="Arial Narrow" w:hAnsi="Arial Narrow" w:cs="Arial"/>
          <w:color w:val="222222"/>
          <w:sz w:val="24"/>
          <w:szCs w:val="24"/>
        </w:rPr>
        <w:t>effect</w:t>
      </w:r>
      <w:r>
        <w:rPr>
          <w:rFonts w:ascii="Arial Narrow" w:hAnsi="Arial Narrow" w:cs="Arial"/>
          <w:color w:val="222222"/>
          <w:sz w:val="24"/>
          <w:szCs w:val="24"/>
          <w:lang w:val="id-ID"/>
        </w:rPr>
        <w:t xml:space="preserve"> or </w:t>
      </w:r>
      <w:r w:rsidRPr="00FF5D56">
        <w:rPr>
          <w:rFonts w:ascii="Arial Narrow" w:hAnsi="Arial Narrow" w:cs="Arial"/>
          <w:color w:val="222222"/>
          <w:sz w:val="24"/>
          <w:szCs w:val="24"/>
        </w:rPr>
        <w:t>influence of communication. This question can ask two things, namely what you want to achieve with the results of the communication, and what people do as a result of the communication</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b/>
          <w:color w:val="222222"/>
          <w:sz w:val="24"/>
          <w:szCs w:val="24"/>
        </w:rPr>
        <w:t xml:space="preserve">Methodology </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color w:val="222222"/>
          <w:sz w:val="24"/>
          <w:szCs w:val="24"/>
        </w:rPr>
        <w:t>The method used in this study is a qualitative approach. This study tries to find answers to the question of what communication factors influence the implementation of solid waste management policies in the city of Manado.</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color w:val="222222"/>
          <w:sz w:val="24"/>
          <w:szCs w:val="24"/>
        </w:rPr>
        <w:lastRenderedPageBreak/>
        <w:t xml:space="preserve">Judging from its purpose, this study belongs to applied research because the results are expected to be used to solve empirical problems. Data and information are extracted in-depth and detailed to explain the relevance of issues in terms of the program effectiveness. The main data source is obtained through observation and interview (in-person interview or face-to-face interview) with 20 random informants. Data obtained from primary sources, namely data obtained from informants such as staff/leaders of the Department of Environment, Village Head, Sub-District Head, Head of Environment, Cleaning Officers, and Communities scattered in </w:t>
      </w:r>
      <w:proofErr w:type="spellStart"/>
      <w:r w:rsidRPr="00FF5D56">
        <w:rPr>
          <w:rFonts w:ascii="Arial Narrow" w:hAnsi="Arial Narrow" w:cs="Arial"/>
          <w:color w:val="222222"/>
          <w:sz w:val="24"/>
          <w:szCs w:val="24"/>
        </w:rPr>
        <w:t>Sario</w:t>
      </w:r>
      <w:proofErr w:type="spellEnd"/>
      <w:r w:rsidRPr="00FF5D56">
        <w:rPr>
          <w:rFonts w:ascii="Arial Narrow" w:hAnsi="Arial Narrow" w:cs="Arial"/>
          <w:color w:val="222222"/>
          <w:sz w:val="24"/>
          <w:szCs w:val="24"/>
        </w:rPr>
        <w:t xml:space="preserve">, </w:t>
      </w:r>
      <w:proofErr w:type="spellStart"/>
      <w:r w:rsidRPr="00FF5D56">
        <w:rPr>
          <w:rFonts w:ascii="Arial Narrow" w:hAnsi="Arial Narrow" w:cs="Arial"/>
          <w:color w:val="222222"/>
          <w:sz w:val="24"/>
          <w:szCs w:val="24"/>
        </w:rPr>
        <w:t>Malalayang</w:t>
      </w:r>
      <w:proofErr w:type="spellEnd"/>
      <w:r w:rsidRPr="00FF5D56">
        <w:rPr>
          <w:rFonts w:ascii="Arial Narrow" w:hAnsi="Arial Narrow" w:cs="Arial"/>
          <w:color w:val="222222"/>
          <w:sz w:val="24"/>
          <w:szCs w:val="24"/>
        </w:rPr>
        <w:t xml:space="preserve">, </w:t>
      </w:r>
      <w:proofErr w:type="spellStart"/>
      <w:r w:rsidRPr="00FF5D56">
        <w:rPr>
          <w:rFonts w:ascii="Arial Narrow" w:hAnsi="Arial Narrow" w:cs="Arial"/>
          <w:color w:val="222222"/>
          <w:sz w:val="24"/>
          <w:szCs w:val="24"/>
        </w:rPr>
        <w:t>Tikala</w:t>
      </w:r>
      <w:proofErr w:type="spellEnd"/>
      <w:r w:rsidRPr="00FF5D56">
        <w:rPr>
          <w:rFonts w:ascii="Arial Narrow" w:hAnsi="Arial Narrow" w:cs="Arial"/>
          <w:color w:val="222222"/>
          <w:sz w:val="24"/>
          <w:szCs w:val="24"/>
        </w:rPr>
        <w:t xml:space="preserve"> District,</w:t>
      </w:r>
      <w:r w:rsidRPr="00FF5D56">
        <w:rPr>
          <w:rFonts w:ascii="Arial Narrow" w:hAnsi="Arial Narrow" w:cs="Arial"/>
          <w:sz w:val="24"/>
          <w:szCs w:val="24"/>
        </w:rPr>
        <w:t xml:space="preserve"> </w:t>
      </w:r>
      <w:proofErr w:type="spellStart"/>
      <w:r w:rsidRPr="00FF5D56">
        <w:rPr>
          <w:rFonts w:ascii="Arial Narrow" w:hAnsi="Arial Narrow" w:cs="Arial"/>
          <w:color w:val="222222"/>
          <w:sz w:val="24"/>
          <w:szCs w:val="24"/>
        </w:rPr>
        <w:t>Mapanget</w:t>
      </w:r>
      <w:proofErr w:type="spellEnd"/>
      <w:r w:rsidRPr="00FF5D56">
        <w:rPr>
          <w:rFonts w:ascii="Arial Narrow" w:hAnsi="Arial Narrow" w:cs="Arial"/>
          <w:color w:val="222222"/>
          <w:sz w:val="24"/>
          <w:szCs w:val="24"/>
        </w:rPr>
        <w:t xml:space="preserve">, </w:t>
      </w:r>
      <w:proofErr w:type="spellStart"/>
      <w:r w:rsidRPr="00FF5D56">
        <w:rPr>
          <w:rFonts w:ascii="Arial Narrow" w:hAnsi="Arial Narrow" w:cs="Arial"/>
          <w:color w:val="222222"/>
          <w:sz w:val="24"/>
          <w:szCs w:val="24"/>
        </w:rPr>
        <w:t>Tuminting</w:t>
      </w:r>
      <w:proofErr w:type="spellEnd"/>
      <w:r w:rsidRPr="00FF5D56">
        <w:rPr>
          <w:rFonts w:ascii="Arial Narrow" w:hAnsi="Arial Narrow" w:cs="Arial"/>
          <w:color w:val="222222"/>
          <w:sz w:val="24"/>
          <w:szCs w:val="24"/>
        </w:rPr>
        <w:t xml:space="preserve">, </w:t>
      </w:r>
      <w:proofErr w:type="spellStart"/>
      <w:proofErr w:type="gramStart"/>
      <w:r w:rsidRPr="00FF5D56">
        <w:rPr>
          <w:rFonts w:ascii="Arial Narrow" w:hAnsi="Arial Narrow" w:cs="Arial"/>
          <w:color w:val="222222"/>
          <w:sz w:val="24"/>
          <w:szCs w:val="24"/>
        </w:rPr>
        <w:t>Wanea</w:t>
      </w:r>
      <w:proofErr w:type="spellEnd"/>
      <w:proofErr w:type="gramEnd"/>
      <w:r w:rsidRPr="00FF5D56">
        <w:rPr>
          <w:rFonts w:ascii="Arial Narrow" w:hAnsi="Arial Narrow" w:cs="Arial"/>
          <w:color w:val="222222"/>
          <w:sz w:val="24"/>
          <w:szCs w:val="24"/>
        </w:rPr>
        <w:t>. While the Secondary Data Sources are obtained from various documents, such as government reports, print media, and other documents related to the research problems. Document analysis is carried out to obtain more complete and supporting information from the results of the interviews.</w:t>
      </w:r>
    </w:p>
    <w:p w:rsidR="00CE6DD8" w:rsidRPr="002B1301" w:rsidRDefault="00CE6DD8" w:rsidP="00CE6DD8">
      <w:pPr>
        <w:spacing w:line="360" w:lineRule="auto"/>
        <w:jc w:val="both"/>
        <w:rPr>
          <w:rFonts w:ascii="Arial Narrow" w:hAnsi="Arial Narrow"/>
          <w:sz w:val="24"/>
          <w:szCs w:val="24"/>
        </w:rPr>
      </w:pPr>
      <w:r w:rsidRPr="00FF5D56">
        <w:rPr>
          <w:rFonts w:ascii="Arial Narrow" w:hAnsi="Arial Narrow" w:cs="Arial"/>
          <w:color w:val="222222"/>
          <w:sz w:val="24"/>
          <w:szCs w:val="24"/>
        </w:rPr>
        <w:t xml:space="preserve">To analyze data, the first is organizing the data, which consists of field notes, researcher comments, pictures, photos, </w:t>
      </w:r>
      <w:proofErr w:type="gramStart"/>
      <w:r w:rsidRPr="00FF5D56">
        <w:rPr>
          <w:rFonts w:ascii="Arial Narrow" w:hAnsi="Arial Narrow" w:cs="Arial"/>
          <w:color w:val="222222"/>
          <w:sz w:val="24"/>
          <w:szCs w:val="24"/>
        </w:rPr>
        <w:t>documents</w:t>
      </w:r>
      <w:proofErr w:type="gramEnd"/>
      <w:r w:rsidRPr="00FF5D56">
        <w:rPr>
          <w:rFonts w:ascii="Arial Narrow" w:hAnsi="Arial Narrow" w:cs="Arial"/>
          <w:color w:val="222222"/>
          <w:sz w:val="24"/>
          <w:szCs w:val="24"/>
        </w:rPr>
        <w:t xml:space="preserve"> in the form of reports, articles, and so on. Then processed and analyzed the data by using descriptive-qualitative method, which is a technique that describes and interprets the meaning of the data collected by paying attention to and recording as much as possible aspects of the situation under study, so as to obtain a general and comprehensive picture of the phenomena of the research topic</w:t>
      </w:r>
      <w:r>
        <w:rPr>
          <w:rFonts w:ascii="Arial Narrow" w:hAnsi="Arial Narrow" w:cs="Arial"/>
          <w:color w:val="222222"/>
          <w:sz w:val="24"/>
          <w:szCs w:val="24"/>
        </w:rPr>
        <w:t>.</w:t>
      </w:r>
    </w:p>
    <w:p w:rsidR="00CE6DD8" w:rsidRPr="00FF5D56" w:rsidRDefault="00CE6DD8" w:rsidP="00CE6DD8">
      <w:pPr>
        <w:spacing w:line="360" w:lineRule="auto"/>
        <w:rPr>
          <w:rFonts w:ascii="Arial Narrow" w:hAnsi="Arial Narrow"/>
          <w:sz w:val="24"/>
          <w:szCs w:val="24"/>
        </w:rPr>
      </w:pPr>
      <w:r w:rsidRPr="00FF5D56">
        <w:rPr>
          <w:rFonts w:ascii="Arial Narrow" w:hAnsi="Arial Narrow" w:cs="Arial"/>
          <w:b/>
          <w:sz w:val="24"/>
          <w:szCs w:val="24"/>
        </w:rPr>
        <w:t>Data Analysis and Discussions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The Solid Waste Management Policy number 7 of 2006 is intended to support the realization of the city of Manado as the capital of a Province that is clean, healthy, comfortable, and environmentally friendly. Therefore, there is a need for awareness and participation of all components of the community to maintain cleanliness and the need for environmental regulation and arrangement in the jurisdiction of the Manado city government.</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Government efforts to address waste problems in Manado City:</w:t>
      </w:r>
    </w:p>
    <w:p w:rsidR="00CE6DD8" w:rsidRPr="00FF5D56" w:rsidRDefault="00CE6DD8" w:rsidP="00CE6DD8">
      <w:pPr>
        <w:numPr>
          <w:ilvl w:val="0"/>
          <w:numId w:val="1"/>
        </w:numPr>
        <w:spacing w:line="360" w:lineRule="auto"/>
        <w:jc w:val="both"/>
        <w:rPr>
          <w:rFonts w:ascii="Arial Narrow" w:hAnsi="Arial Narrow"/>
          <w:sz w:val="24"/>
          <w:szCs w:val="24"/>
        </w:rPr>
      </w:pPr>
      <w:r w:rsidRPr="00FF5D56">
        <w:rPr>
          <w:rFonts w:ascii="Arial Narrow" w:hAnsi="Arial Narrow" w:cs="Arial"/>
          <w:sz w:val="24"/>
          <w:szCs w:val="24"/>
        </w:rPr>
        <w:t>Integrated Waste Management Site (TPSP) 3R in each sub-district to reduce the amount of waste so it does not accumulate in the landfill</w:t>
      </w:r>
      <w:r>
        <w:rPr>
          <w:rFonts w:ascii="Arial Narrow" w:hAnsi="Arial Narrow" w:cs="Arial"/>
          <w:sz w:val="24"/>
          <w:szCs w:val="24"/>
          <w:lang w:val="id-ID"/>
        </w:rPr>
        <w:t>.</w:t>
      </w:r>
    </w:p>
    <w:p w:rsidR="00CE6DD8" w:rsidRPr="00FF5D56" w:rsidRDefault="00CE6DD8" w:rsidP="00CE6DD8">
      <w:pPr>
        <w:numPr>
          <w:ilvl w:val="0"/>
          <w:numId w:val="1"/>
        </w:numPr>
        <w:spacing w:line="360" w:lineRule="auto"/>
        <w:jc w:val="both"/>
        <w:rPr>
          <w:rFonts w:ascii="Arial Narrow" w:hAnsi="Arial Narrow"/>
          <w:sz w:val="24"/>
          <w:szCs w:val="24"/>
        </w:rPr>
      </w:pPr>
      <w:r w:rsidRPr="00FF5D56">
        <w:rPr>
          <w:rFonts w:ascii="Arial Narrow" w:hAnsi="Arial Narrow" w:cs="Arial"/>
          <w:sz w:val="24"/>
          <w:szCs w:val="24"/>
        </w:rPr>
        <w:t xml:space="preserve">Setting the schedules for garbage disposal, </w:t>
      </w:r>
      <w:proofErr w:type="gramStart"/>
      <w:r w:rsidRPr="00FF5D56">
        <w:rPr>
          <w:rFonts w:ascii="Arial Narrow" w:hAnsi="Arial Narrow" w:cs="Arial"/>
          <w:sz w:val="24"/>
          <w:szCs w:val="24"/>
        </w:rPr>
        <w:t>which is between 6 pm and 6 am</w:t>
      </w:r>
      <w:r>
        <w:rPr>
          <w:rFonts w:ascii="Arial Narrow" w:hAnsi="Arial Narrow" w:cs="Arial"/>
          <w:sz w:val="24"/>
          <w:szCs w:val="24"/>
          <w:lang w:val="id-ID"/>
        </w:rPr>
        <w:t>.</w:t>
      </w:r>
      <w:proofErr w:type="gramEnd"/>
    </w:p>
    <w:p w:rsidR="00CE6DD8" w:rsidRPr="00FF5D56" w:rsidRDefault="00CE6DD8" w:rsidP="00CE6DD8">
      <w:pPr>
        <w:numPr>
          <w:ilvl w:val="0"/>
          <w:numId w:val="1"/>
        </w:numPr>
        <w:spacing w:line="360" w:lineRule="auto"/>
        <w:jc w:val="both"/>
        <w:rPr>
          <w:rFonts w:ascii="Arial Narrow" w:hAnsi="Arial Narrow"/>
          <w:sz w:val="24"/>
          <w:szCs w:val="24"/>
        </w:rPr>
      </w:pPr>
      <w:r w:rsidRPr="00FF5D56">
        <w:rPr>
          <w:rFonts w:ascii="Arial Narrow" w:hAnsi="Arial Narrow" w:cs="Arial"/>
          <w:sz w:val="24"/>
          <w:szCs w:val="24"/>
        </w:rPr>
        <w:t>Hygiene Reducing Plastic Waste Program in the State Civil Apparatus (ASN) in Manado City Government. ASN is required to carry a thermos of drinking water, instead of mineral water in plastic packaging, especially during working hours</w:t>
      </w:r>
      <w:r>
        <w:rPr>
          <w:rFonts w:ascii="Arial Narrow" w:hAnsi="Arial Narrow" w:cs="Arial"/>
          <w:sz w:val="24"/>
          <w:szCs w:val="24"/>
          <w:lang w:val="id-ID"/>
        </w:rPr>
        <w:t>.</w:t>
      </w:r>
    </w:p>
    <w:p w:rsidR="00CE6DD8" w:rsidRPr="00FF5D56" w:rsidRDefault="00CE6DD8" w:rsidP="00CE6DD8">
      <w:pPr>
        <w:numPr>
          <w:ilvl w:val="0"/>
          <w:numId w:val="1"/>
        </w:numPr>
        <w:spacing w:line="360" w:lineRule="auto"/>
        <w:jc w:val="both"/>
        <w:rPr>
          <w:rFonts w:ascii="Arial Narrow" w:hAnsi="Arial Narrow"/>
          <w:sz w:val="24"/>
          <w:szCs w:val="24"/>
        </w:rPr>
      </w:pPr>
      <w:r w:rsidRPr="00FF5D56">
        <w:rPr>
          <w:rFonts w:ascii="Arial Narrow" w:hAnsi="Arial Narrow" w:cs="Arial"/>
          <w:sz w:val="24"/>
          <w:szCs w:val="24"/>
        </w:rPr>
        <w:lastRenderedPageBreak/>
        <w:t xml:space="preserve">Construction of a regional waste disposal site (TPA) in the </w:t>
      </w:r>
      <w:proofErr w:type="spellStart"/>
      <w:r w:rsidRPr="00FF5D56">
        <w:rPr>
          <w:rFonts w:ascii="Arial Narrow" w:hAnsi="Arial Narrow" w:cs="Arial"/>
          <w:sz w:val="24"/>
          <w:szCs w:val="24"/>
        </w:rPr>
        <w:t>Ilo</w:t>
      </w:r>
      <w:proofErr w:type="spellEnd"/>
      <w:r w:rsidRPr="00FF5D56">
        <w:rPr>
          <w:rFonts w:ascii="Arial Narrow" w:hAnsi="Arial Narrow" w:cs="Arial"/>
          <w:sz w:val="24"/>
          <w:szCs w:val="24"/>
        </w:rPr>
        <w:t xml:space="preserve"> </w:t>
      </w:r>
      <w:proofErr w:type="spellStart"/>
      <w:r w:rsidRPr="00FF5D56">
        <w:rPr>
          <w:rFonts w:ascii="Arial Narrow" w:hAnsi="Arial Narrow" w:cs="Arial"/>
          <w:sz w:val="24"/>
          <w:szCs w:val="24"/>
        </w:rPr>
        <w:t>Ilo</w:t>
      </w:r>
      <w:proofErr w:type="spellEnd"/>
      <w:r w:rsidRPr="00FF5D56">
        <w:rPr>
          <w:rFonts w:ascii="Arial Narrow" w:hAnsi="Arial Narrow" w:cs="Arial"/>
          <w:sz w:val="24"/>
          <w:szCs w:val="24"/>
        </w:rPr>
        <w:t xml:space="preserve"> village of </w:t>
      </w:r>
      <w:proofErr w:type="spellStart"/>
      <w:r w:rsidRPr="00FF5D56">
        <w:rPr>
          <w:rFonts w:ascii="Arial Narrow" w:hAnsi="Arial Narrow" w:cs="Arial"/>
          <w:sz w:val="24"/>
          <w:szCs w:val="24"/>
        </w:rPr>
        <w:t>Wori</w:t>
      </w:r>
      <w:proofErr w:type="spellEnd"/>
      <w:r w:rsidRPr="00FF5D56">
        <w:rPr>
          <w:rFonts w:ascii="Arial Narrow" w:hAnsi="Arial Narrow" w:cs="Arial"/>
          <w:sz w:val="24"/>
          <w:szCs w:val="24"/>
        </w:rPr>
        <w:t xml:space="preserve">, </w:t>
      </w:r>
      <w:proofErr w:type="spellStart"/>
      <w:r w:rsidRPr="00FF5D56">
        <w:rPr>
          <w:rFonts w:ascii="Arial Narrow" w:hAnsi="Arial Narrow" w:cs="Arial"/>
          <w:sz w:val="24"/>
          <w:szCs w:val="24"/>
        </w:rPr>
        <w:t>Wori</w:t>
      </w:r>
      <w:proofErr w:type="spellEnd"/>
      <w:r w:rsidRPr="00FF5D56">
        <w:rPr>
          <w:rFonts w:ascii="Arial Narrow" w:hAnsi="Arial Narrow" w:cs="Arial"/>
          <w:sz w:val="24"/>
          <w:szCs w:val="24"/>
        </w:rPr>
        <w:t xml:space="preserve"> sub-district</w:t>
      </w:r>
      <w:r>
        <w:rPr>
          <w:rFonts w:ascii="Arial Narrow" w:hAnsi="Arial Narrow" w:cs="Arial"/>
          <w:sz w:val="24"/>
          <w:szCs w:val="24"/>
          <w:lang w:val="id-ID"/>
        </w:rPr>
        <w:t>.</w:t>
      </w:r>
    </w:p>
    <w:p w:rsidR="00CE6DD8" w:rsidRPr="00FF5D56" w:rsidRDefault="00CE6DD8" w:rsidP="00CE6DD8">
      <w:pPr>
        <w:numPr>
          <w:ilvl w:val="0"/>
          <w:numId w:val="1"/>
        </w:numPr>
        <w:spacing w:line="360" w:lineRule="auto"/>
        <w:jc w:val="both"/>
        <w:rPr>
          <w:rFonts w:ascii="Arial Narrow" w:hAnsi="Arial Narrow"/>
          <w:sz w:val="24"/>
          <w:szCs w:val="24"/>
        </w:rPr>
      </w:pPr>
      <w:r w:rsidRPr="00FF5D56">
        <w:rPr>
          <w:rFonts w:ascii="Arial Narrow" w:hAnsi="Arial Narrow" w:cs="Arial"/>
          <w:sz w:val="24"/>
          <w:szCs w:val="24"/>
        </w:rPr>
        <w:t>Waste Bank Program. The government holds a Waste Bank Program with the aim to develop the community self-awareness to process waste, starting from the household waste. People can categorize the waste into organic waste and non-organic waste. Non-organic waste such as plastic, bottles, and paper is collected and sold to the Waste Bank. This way, the Waste Bank program can have economic value for the community.</w:t>
      </w:r>
    </w:p>
    <w:p w:rsidR="00CE6DD8" w:rsidRPr="0037377F"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In the policy implementation, communication factors greatly influence the process of policy implementation. Based on </w:t>
      </w:r>
      <w:proofErr w:type="spellStart"/>
      <w:r w:rsidRPr="00FF5D56">
        <w:rPr>
          <w:rFonts w:ascii="Arial Narrow" w:hAnsi="Arial Narrow" w:cs="Arial"/>
          <w:sz w:val="24"/>
          <w:szCs w:val="24"/>
        </w:rPr>
        <w:t>Lasswell's</w:t>
      </w:r>
      <w:proofErr w:type="spellEnd"/>
      <w:r w:rsidRPr="00FF5D56">
        <w:rPr>
          <w:rFonts w:ascii="Arial Narrow" w:hAnsi="Arial Narrow" w:cs="Arial"/>
          <w:sz w:val="24"/>
          <w:szCs w:val="24"/>
        </w:rPr>
        <w:t xml:space="preserve"> theory, communication process suggests five components or factors that must be considered. These five factors are communicators, messages, media, communicants, and effects.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b/>
          <w:sz w:val="24"/>
          <w:szCs w:val="24"/>
        </w:rPr>
        <w:t>Communicator Factors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The first factor is the communicator. In this case the staff/leaders of the Environmental Office, Head of Sub-District, Head of Village, and Head of Environment in the city of Manado. The apparatus resources, which are also communicators in the process of communication with the community, are the determining factors in socializing or communicating the Solid Waste Management Policy in the city of Manado. The authority to carry out solid waste policy implementation in the city of Manado was centralized (delegated) from the Manado City Government Environmental Agency, to the sub-district office in each Manado city sub-district. The delegation of authority is intended to be more effective in the implementation of solid waste policies. In addition, sub-districts are considered to be more familiar with and close to their communities, making it easier for the process of socialization of solid waste policies.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In the dimension of the communicator, in this case, the government apparatus, the first thing to examine is the knowledge and understanding of the communicator about the policy. Ac</w:t>
      </w:r>
      <w:r>
        <w:rPr>
          <w:rFonts w:ascii="Arial Narrow" w:hAnsi="Arial Narrow" w:cs="Arial"/>
          <w:sz w:val="24"/>
          <w:szCs w:val="24"/>
        </w:rPr>
        <w:t xml:space="preserve">cording to Edwards III (in </w:t>
      </w:r>
      <w:proofErr w:type="spellStart"/>
      <w:r>
        <w:rPr>
          <w:rFonts w:ascii="Arial Narrow" w:hAnsi="Arial Narrow" w:cs="Arial"/>
          <w:sz w:val="24"/>
          <w:szCs w:val="24"/>
        </w:rPr>
        <w:t>Wina</w:t>
      </w:r>
      <w:r w:rsidRPr="00FF5D56">
        <w:rPr>
          <w:rFonts w:ascii="Arial Narrow" w:hAnsi="Arial Narrow" w:cs="Arial"/>
          <w:sz w:val="24"/>
          <w:szCs w:val="24"/>
        </w:rPr>
        <w:t>rno</w:t>
      </w:r>
      <w:proofErr w:type="spellEnd"/>
      <w:r w:rsidRPr="00FF5D56">
        <w:rPr>
          <w:rFonts w:ascii="Arial Narrow" w:hAnsi="Arial Narrow" w:cs="Arial"/>
          <w:sz w:val="24"/>
          <w:szCs w:val="24"/>
        </w:rPr>
        <w:t xml:space="preserve"> 2002: 126-1270, the first requirement for effective policy implementation is that those who implement the decision must know what they must do. Knowledge of government officials in understanding what constitutes policy goals and objectives is very important. Thus he will fully understand how to implement it. The lack of understanding of policies often causes various obstacles in implementation. This is due to the limited information after the policy is formulated. The limited information causes a lack of understanding of the contents of the policy, consequently affecting how to implement or implement the policy.</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lastRenderedPageBreak/>
        <w:t>The results of the interviews about the knowledge and understanding of the government apparatus regarding waste management and restitution management policies are highly satisfying. Government officials understand the contents of the policy and are able to explain the efforts made to reduce waste problems in the city of Manado. For example, the availability of facilities and infrastructure, the availability of human resources, in this case, concerns cleaners, as well as the number of funds allocated for the construction of facilities and infrastructure.</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The second thing that was examined from the communicator factor was the communicator's response. In this case, how the government apparatus responds to people's complaints and their speed in solving problems. For example, community complaints still have some environment that is still dirty due to the accumulation of garbage. Garbage buildup is caused by the absence of officers carrying garbage. To date, the community has positive opinion on the government's response to community complaints regarding the problem of waste and environmental cleanliness. However, the realization is rather slow due to the limited number of waste transport officers, thereby creating obstacles in minimizing waste and supporting environmental cleanliness.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The third thing that was examined from the communicator factor was communication skills. Communication that is done without reaching the target is the fault of the communicator. Communicators are initiative takers in the process of communication. According to </w:t>
      </w:r>
      <w:proofErr w:type="spellStart"/>
      <w:r w:rsidRPr="00FF5D56">
        <w:rPr>
          <w:rFonts w:ascii="Arial Narrow" w:hAnsi="Arial Narrow" w:cs="Arial"/>
          <w:sz w:val="24"/>
          <w:szCs w:val="24"/>
        </w:rPr>
        <w:t>Cangara</w:t>
      </w:r>
      <w:proofErr w:type="spellEnd"/>
      <w:r w:rsidRPr="00FF5D56">
        <w:rPr>
          <w:rFonts w:ascii="Arial Narrow" w:hAnsi="Arial Narrow" w:cs="Arial"/>
          <w:sz w:val="24"/>
          <w:szCs w:val="24"/>
        </w:rPr>
        <w:t xml:space="preserve"> (2008: 85) the main actor in the communication process (government apparatus) plays a very important role, especially in controlling the course of communication. For that, a communicator must be skilled at communication, and also rich in ideas and full of creativity. In connection with the role of communicators in delivering messages, the results of interviews with informants said that communicators who have skills in preparing words will make it easier for people to understand the message conveyed. Communicators who have expertise in this matter understand the problems discussed will be trusted by the community. Furthermore, communicators who have a good attitude and understand the background of the communicant (community) such as the level of education and employment can provide a good response for the community. The community will easily believe and do what the communicator says. It can be concluded that the community can trust a communicator who has good credit so that the community will be easier to do what is conveyed.</w:t>
      </w:r>
    </w:p>
    <w:p w:rsidR="00CE6DD8" w:rsidRPr="00FF5D56" w:rsidRDefault="00CE6DD8" w:rsidP="00CE6DD8">
      <w:pPr>
        <w:spacing w:line="360" w:lineRule="auto"/>
        <w:jc w:val="both"/>
        <w:rPr>
          <w:rFonts w:ascii="Arial Narrow" w:hAnsi="Arial Narrow"/>
          <w:sz w:val="24"/>
          <w:szCs w:val="24"/>
        </w:rPr>
      </w:pPr>
      <w:r>
        <w:rPr>
          <w:rFonts w:ascii="Arial Narrow" w:hAnsi="Arial Narrow" w:cs="Arial"/>
          <w:sz w:val="24"/>
          <w:szCs w:val="24"/>
        </w:rPr>
        <w:t xml:space="preserve">According to </w:t>
      </w:r>
      <w:proofErr w:type="spellStart"/>
      <w:r w:rsidRPr="00FF5D56">
        <w:rPr>
          <w:rFonts w:ascii="Arial Narrow" w:hAnsi="Arial Narrow" w:cs="Arial"/>
          <w:sz w:val="24"/>
          <w:szCs w:val="24"/>
        </w:rPr>
        <w:t>Rachmat</w:t>
      </w:r>
      <w:proofErr w:type="spellEnd"/>
      <w:r w:rsidRPr="00FF5D56">
        <w:rPr>
          <w:rFonts w:ascii="Arial Narrow" w:hAnsi="Arial Narrow" w:cs="Arial"/>
          <w:sz w:val="24"/>
          <w:szCs w:val="24"/>
        </w:rPr>
        <w:t xml:space="preserve"> (2005: 260), credibility is a set of communicative perceptions about the properties of communicators. In this definition, there are two things. First, credibility is the perception of communication, so it is inherent in the communicator. Second, accessibility with regard to the characteristics of the communicator hereinafter referred to as components of credibility. The </w:t>
      </w:r>
      <w:r w:rsidRPr="00FF5D56">
        <w:rPr>
          <w:rFonts w:ascii="Arial Narrow" w:hAnsi="Arial Narrow" w:cs="Arial"/>
          <w:sz w:val="24"/>
          <w:szCs w:val="24"/>
        </w:rPr>
        <w:lastRenderedPageBreak/>
        <w:t>components of credibility include: first, expertise that is, the impression formed by the communicant about the ability of communicators with their relationship with the topic being discussed. Communicators who are high on their expertise are considered intelligent, capable, expert, experienced and trained. Second, trust is the impression of communicants about communicators that are related to their character (honest, dishonest, sincere and so on).</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b/>
          <w:sz w:val="24"/>
          <w:szCs w:val="24"/>
        </w:rPr>
        <w:t>Message Factor</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The second factor is the message. Message is the content or intent that will be conveyed by one party to another. In this case, message is a series of information, information and explanations, related to the Solid Waste Policy that must be delivered by the government apparatus to the people of Manado. The message can be delivered directly or indirectly. Indirectly means through media. Whereas directly means face to face or communication carried out in public. The message conveyed through the media was through billboards displayed in several places in each village. In addition, it can messages delivered th</w:t>
      </w:r>
      <w:r>
        <w:rPr>
          <w:rFonts w:ascii="Arial Narrow" w:hAnsi="Arial Narrow" w:cs="Arial"/>
          <w:sz w:val="24"/>
          <w:szCs w:val="24"/>
        </w:rPr>
        <w:t>rough newspapers, online news (</w:t>
      </w:r>
      <w:proofErr w:type="spellStart"/>
      <w:r>
        <w:rPr>
          <w:rFonts w:ascii="Arial Narrow" w:hAnsi="Arial Narrow" w:cs="Arial"/>
          <w:sz w:val="24"/>
          <w:szCs w:val="24"/>
        </w:rPr>
        <w:t>Indopost</w:t>
      </w:r>
      <w:proofErr w:type="spellEnd"/>
      <w:r>
        <w:rPr>
          <w:rFonts w:ascii="Arial Narrow" w:hAnsi="Arial Narrow" w:cs="Arial"/>
          <w:sz w:val="24"/>
          <w:szCs w:val="24"/>
        </w:rPr>
        <w:t>, Liputan6.com, T</w:t>
      </w:r>
      <w:r w:rsidRPr="00FF5D56">
        <w:rPr>
          <w:rFonts w:ascii="Arial Narrow" w:hAnsi="Arial Narrow" w:cs="Arial"/>
          <w:sz w:val="24"/>
          <w:szCs w:val="24"/>
        </w:rPr>
        <w:t>ribun.com), or the Manado City Government website, and social media (Facebook). Messages or information delivered in printed and online newspapers are related to news of solid waste policies, such as cleaning activities by the State Civil Apparatus (ASN), prohibition on the use of plastic bottles of drinking water in ASN circles, socialization of Waste Banks, and Capture Operations Hands (OTT) for people who throw litter.</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The message conveyed by the Environmental Agency through advertising or billboards is “Do not Dispose Waste Trash, especially near the river,” “Dispose of Trash in its Place So that the environment is clean and healthy,” “Smart People Dispose Trash in Its Place,” or “</w:t>
      </w:r>
      <w:proofErr w:type="spellStart"/>
      <w:r w:rsidRPr="00FF5D56">
        <w:rPr>
          <w:rFonts w:ascii="Arial Narrow" w:hAnsi="Arial Narrow" w:cs="Arial"/>
          <w:sz w:val="24"/>
          <w:szCs w:val="24"/>
        </w:rPr>
        <w:t>Marijo</w:t>
      </w:r>
      <w:proofErr w:type="spellEnd"/>
      <w:r w:rsidRPr="00FF5D56">
        <w:rPr>
          <w:rFonts w:ascii="Arial Narrow" w:hAnsi="Arial Narrow" w:cs="Arial"/>
          <w:sz w:val="24"/>
          <w:szCs w:val="24"/>
        </w:rPr>
        <w:t xml:space="preserve"> </w:t>
      </w:r>
      <w:proofErr w:type="spellStart"/>
      <w:r w:rsidRPr="00FF5D56">
        <w:rPr>
          <w:rFonts w:ascii="Arial Narrow" w:hAnsi="Arial Narrow" w:cs="Arial"/>
          <w:sz w:val="24"/>
          <w:szCs w:val="24"/>
        </w:rPr>
        <w:t>Beking</w:t>
      </w:r>
      <w:proofErr w:type="spellEnd"/>
      <w:r w:rsidRPr="00FF5D56">
        <w:rPr>
          <w:rFonts w:ascii="Arial Narrow" w:hAnsi="Arial Narrow" w:cs="Arial"/>
          <w:sz w:val="24"/>
          <w:szCs w:val="24"/>
        </w:rPr>
        <w:t xml:space="preserve"> Clean Manado”. The message delivered is very short, easy to understand, and easy to remember. Even so, the message is only limited to advice or appeal without reminding the public about the impact of a dirty environment or the danger of littering the environment. Thus, the contents of the message are not able to change people's behavior towards garbage especially if the message is delivered only once or only read at a glance.</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The message delivered directly is through community activities or religious activities. Messages are directly delivered by the </w:t>
      </w:r>
      <w:r>
        <w:rPr>
          <w:rFonts w:ascii="Arial Narrow" w:hAnsi="Arial Narrow" w:cs="Arial"/>
          <w:sz w:val="24"/>
          <w:szCs w:val="24"/>
        </w:rPr>
        <w:t>Head of Sub District</w:t>
      </w:r>
      <w:r w:rsidRPr="00FF5D56">
        <w:rPr>
          <w:rFonts w:ascii="Arial Narrow" w:hAnsi="Arial Narrow" w:cs="Arial"/>
          <w:sz w:val="24"/>
          <w:szCs w:val="24"/>
        </w:rPr>
        <w:t xml:space="preserve"> in religious activities, such as </w:t>
      </w:r>
      <w:proofErr w:type="gramStart"/>
      <w:r w:rsidRPr="00FF5D56">
        <w:rPr>
          <w:rFonts w:ascii="Arial Narrow" w:hAnsi="Arial Narrow" w:cs="Arial"/>
          <w:sz w:val="24"/>
          <w:szCs w:val="24"/>
        </w:rPr>
        <w:t>condolence,</w:t>
      </w:r>
      <w:proofErr w:type="gramEnd"/>
      <w:r w:rsidRPr="00FF5D56">
        <w:rPr>
          <w:rFonts w:ascii="Arial Narrow" w:hAnsi="Arial Narrow" w:cs="Arial"/>
          <w:sz w:val="24"/>
          <w:szCs w:val="24"/>
        </w:rPr>
        <w:t xml:space="preserve"> usually the contents of the message only appeal and remind them of the importance of maintaining cleanliness. Therefore the community is invited to dispose garbage in a pl</w:t>
      </w:r>
      <w:r>
        <w:rPr>
          <w:rFonts w:ascii="Arial Narrow" w:hAnsi="Arial Narrow" w:cs="Arial"/>
          <w:sz w:val="24"/>
          <w:szCs w:val="24"/>
        </w:rPr>
        <w:t>ace provided, such as temporary landfill</w:t>
      </w:r>
      <w:r w:rsidRPr="00FF5D56">
        <w:rPr>
          <w:rFonts w:ascii="Arial Narrow" w:hAnsi="Arial Narrow" w:cs="Arial"/>
          <w:sz w:val="24"/>
          <w:szCs w:val="24"/>
        </w:rPr>
        <w:t xml:space="preserve">, by distinguishing organic and non-organic waste. The messages remind the public to clean the plastic trash in the culverts and remind the public to dispose the garbage at predetermined hours. However, socialization of Waste Banks, benefits, and objectives is still very limited. In addition, the socialization of </w:t>
      </w:r>
      <w:r w:rsidRPr="00FF5D56">
        <w:rPr>
          <w:rFonts w:ascii="Arial Narrow" w:hAnsi="Arial Narrow" w:cs="Arial"/>
          <w:sz w:val="24"/>
          <w:szCs w:val="24"/>
        </w:rPr>
        <w:lastRenderedPageBreak/>
        <w:t>strict sanctions for people who litter, as well as those who dispose the garbage, is not carried out at the appointed hours. Firstly, it is due to the limitations during religious events. Secondly, in the delivery of messages communicators only limit the amount of information conveyed. In other words, they only convey two or three information by emphasizing the things that are considered most important.</w:t>
      </w:r>
    </w:p>
    <w:p w:rsidR="00CE6DD8" w:rsidRPr="00AA1308"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The results of the interview revealed that the message conveyed directly to the community was more effective due to several factors. First, it is delivered directly to the community in large numbers so as to reach a broad community. Second, the message delivered can be repeated using tone convergence that emphasizes important messages. Third, the language used is easier to understand and digest by all levels of society, especially the message that is delivered using everyday language or the dialect of the local community. Fourth, the use of non-verbal languages, such as facial mimics, hand movements, gestures that function to emphasize and complement several verbal messages can attract the attention of the public to hear and understand better. Conversely, the delivery of messages with the use of convoluted language and the absence of facial expressions, or hand and body movements tend not to attract the attention of the public to hear the message being conveyed.</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b/>
          <w:sz w:val="24"/>
          <w:szCs w:val="24"/>
        </w:rPr>
        <w:t>Media Factors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Media or channels are tools or facilities used to convey messages from communicators to communicants (</w:t>
      </w:r>
      <w:proofErr w:type="spellStart"/>
      <w:r w:rsidRPr="00FF5D56">
        <w:rPr>
          <w:rFonts w:ascii="Arial Narrow" w:hAnsi="Arial Narrow" w:cs="Arial"/>
          <w:sz w:val="24"/>
          <w:szCs w:val="24"/>
        </w:rPr>
        <w:t>Cangara</w:t>
      </w:r>
      <w:proofErr w:type="spellEnd"/>
      <w:r w:rsidRPr="00FF5D56">
        <w:rPr>
          <w:rFonts w:ascii="Arial Narrow" w:hAnsi="Arial Narrow" w:cs="Arial"/>
          <w:sz w:val="24"/>
          <w:szCs w:val="24"/>
        </w:rPr>
        <w:t xml:space="preserve"> 2006: 119). Media is a tool used in the process of delivering messages or disseminating Waste Management Policies. The media includes radio usage, newspaper media, billboards, info/announcement boards, and internet (website) and social media (Facebook, </w:t>
      </w:r>
      <w:proofErr w:type="spellStart"/>
      <w:r w:rsidRPr="00FF5D56">
        <w:rPr>
          <w:rFonts w:ascii="Arial Narrow" w:hAnsi="Arial Narrow" w:cs="Arial"/>
          <w:sz w:val="24"/>
          <w:szCs w:val="24"/>
        </w:rPr>
        <w:t>WhatsApp</w:t>
      </w:r>
      <w:proofErr w:type="spellEnd"/>
      <w:r w:rsidRPr="00FF5D56">
        <w:rPr>
          <w:rFonts w:ascii="Arial Narrow" w:hAnsi="Arial Narrow" w:cs="Arial"/>
          <w:sz w:val="24"/>
          <w:szCs w:val="24"/>
        </w:rPr>
        <w:t>) usage. The data about the use of billboards in the city of Manado with the message “Do not litter” from the environmental service in the amount of 75 in 2015, 108 in 2016, and the number decreased to 70 in 2017-2018. This amount is still relatively small compared to the populatio</w:t>
      </w:r>
      <w:r>
        <w:rPr>
          <w:rFonts w:ascii="Arial Narrow" w:hAnsi="Arial Narrow" w:cs="Arial"/>
          <w:sz w:val="24"/>
          <w:szCs w:val="24"/>
        </w:rPr>
        <w:t xml:space="preserve">n of the city of Manado. </w:t>
      </w:r>
      <w:r>
        <w:rPr>
          <w:rFonts w:ascii="Arial Narrow" w:hAnsi="Arial Narrow" w:cs="Arial"/>
          <w:sz w:val="24"/>
          <w:szCs w:val="24"/>
          <w:lang w:val="id-ID"/>
        </w:rPr>
        <w:t>As a rsult</w:t>
      </w:r>
      <w:r w:rsidRPr="00FF5D56">
        <w:rPr>
          <w:rFonts w:ascii="Arial Narrow" w:hAnsi="Arial Narrow" w:cs="Arial"/>
          <w:sz w:val="24"/>
          <w:szCs w:val="24"/>
        </w:rPr>
        <w:t xml:space="preserve"> the message cannot be reached by all levels of the city of Manado. The Department of Environment has not used advertisements on electronic media such as radio or television so that the message range is very limited.</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Based on the results of interviews with informants, in this case the staff at the Manado City Environment Office, the use of the media was limited</w:t>
      </w:r>
      <w:r>
        <w:rPr>
          <w:rFonts w:ascii="Arial Narrow" w:hAnsi="Arial Narrow" w:cs="Arial"/>
          <w:sz w:val="24"/>
          <w:szCs w:val="24"/>
          <w:lang w:val="id-ID"/>
        </w:rPr>
        <w:t xml:space="preserve"> only</w:t>
      </w:r>
      <w:r>
        <w:rPr>
          <w:rFonts w:ascii="Arial Narrow" w:hAnsi="Arial Narrow" w:cs="Arial"/>
          <w:sz w:val="24"/>
          <w:szCs w:val="24"/>
        </w:rPr>
        <w:t xml:space="preserve"> to </w:t>
      </w:r>
      <w:r w:rsidRPr="00FF5D56">
        <w:rPr>
          <w:rFonts w:ascii="Arial Narrow" w:hAnsi="Arial Narrow" w:cs="Arial"/>
          <w:sz w:val="24"/>
          <w:szCs w:val="24"/>
        </w:rPr>
        <w:t xml:space="preserve"> announcement boards, billboards,</w:t>
      </w:r>
      <w:r>
        <w:rPr>
          <w:rFonts w:ascii="Arial Narrow" w:hAnsi="Arial Narrow" w:cs="Arial"/>
          <w:sz w:val="24"/>
          <w:szCs w:val="24"/>
        </w:rPr>
        <w:t xml:space="preserve"> local newspaper media (</w:t>
      </w:r>
      <w:r>
        <w:rPr>
          <w:rFonts w:ascii="Arial Narrow" w:hAnsi="Arial Narrow" w:cs="Arial"/>
          <w:sz w:val="24"/>
          <w:szCs w:val="24"/>
          <w:lang w:val="id-ID"/>
        </w:rPr>
        <w:t>Komentar</w:t>
      </w:r>
      <w:r w:rsidRPr="00FF5D56">
        <w:rPr>
          <w:rFonts w:ascii="Arial Narrow" w:hAnsi="Arial Narrow" w:cs="Arial"/>
          <w:sz w:val="24"/>
          <w:szCs w:val="24"/>
        </w:rPr>
        <w:t xml:space="preserve">, Manado Post, </w:t>
      </w:r>
      <w:proofErr w:type="spellStart"/>
      <w:r w:rsidRPr="00FF5D56">
        <w:rPr>
          <w:rFonts w:ascii="Arial Narrow" w:hAnsi="Arial Narrow" w:cs="Arial"/>
          <w:sz w:val="24"/>
          <w:szCs w:val="24"/>
        </w:rPr>
        <w:t>Tribun</w:t>
      </w:r>
      <w:proofErr w:type="spellEnd"/>
      <w:r w:rsidRPr="00FF5D56">
        <w:rPr>
          <w:rFonts w:ascii="Arial Narrow" w:hAnsi="Arial Narrow" w:cs="Arial"/>
          <w:sz w:val="24"/>
          <w:szCs w:val="24"/>
        </w:rPr>
        <w:t xml:space="preserve">), online media (News, </w:t>
      </w:r>
      <w:proofErr w:type="spellStart"/>
      <w:r w:rsidRPr="00FF5D56">
        <w:rPr>
          <w:rFonts w:ascii="Arial Narrow" w:hAnsi="Arial Narrow" w:cs="Arial"/>
          <w:sz w:val="24"/>
          <w:szCs w:val="24"/>
        </w:rPr>
        <w:t>Indopost</w:t>
      </w:r>
      <w:proofErr w:type="spellEnd"/>
      <w:r w:rsidRPr="00FF5D56">
        <w:rPr>
          <w:rFonts w:ascii="Arial Narrow" w:hAnsi="Arial Narrow" w:cs="Arial"/>
          <w:sz w:val="24"/>
          <w:szCs w:val="24"/>
        </w:rPr>
        <w:t xml:space="preserve">, Government website Manado City) and social media (Facebook and </w:t>
      </w:r>
      <w:proofErr w:type="spellStart"/>
      <w:r w:rsidRPr="00FF5D56">
        <w:rPr>
          <w:rFonts w:ascii="Arial Narrow" w:hAnsi="Arial Narrow" w:cs="Arial"/>
          <w:sz w:val="24"/>
          <w:szCs w:val="24"/>
        </w:rPr>
        <w:t>WhatsApp</w:t>
      </w:r>
      <w:proofErr w:type="spellEnd"/>
      <w:r w:rsidRPr="00FF5D56">
        <w:rPr>
          <w:rFonts w:ascii="Arial Narrow" w:hAnsi="Arial Narrow" w:cs="Arial"/>
          <w:sz w:val="24"/>
          <w:szCs w:val="24"/>
        </w:rPr>
        <w:t xml:space="preserve">). This is due to the limited budget for the use of media in disseminating the Solid Waste Policy. The use of local newspaper media to report matters relating to the activities of the City of Manado in terms of environmental clean-up, or socialization of the benefits of Waste Banks. Whereas the use of </w:t>
      </w:r>
      <w:proofErr w:type="spellStart"/>
      <w:r w:rsidRPr="00FF5D56">
        <w:rPr>
          <w:rFonts w:ascii="Arial Narrow" w:hAnsi="Arial Narrow" w:cs="Arial"/>
          <w:sz w:val="24"/>
          <w:szCs w:val="24"/>
        </w:rPr>
        <w:t>WhatsApp</w:t>
      </w:r>
      <w:proofErr w:type="spellEnd"/>
      <w:r w:rsidRPr="00FF5D56">
        <w:rPr>
          <w:rFonts w:ascii="Arial Narrow" w:hAnsi="Arial Narrow" w:cs="Arial"/>
          <w:sz w:val="24"/>
          <w:szCs w:val="24"/>
        </w:rPr>
        <w:t xml:space="preserve"> is for the internal benefit of </w:t>
      </w:r>
      <w:r w:rsidRPr="00FF5D56">
        <w:rPr>
          <w:rFonts w:ascii="Arial Narrow" w:hAnsi="Arial Narrow" w:cs="Arial"/>
          <w:sz w:val="24"/>
          <w:szCs w:val="24"/>
        </w:rPr>
        <w:lastRenderedPageBreak/>
        <w:t>the organization with the Smart WA DLH address about activities related to environmental preservation, such as Beach Cleaning, sidewalk cleaning especially cleaning or lifting plastic waste. The activity is held every Friday. The use of Facebook is only limited to information on activities and hand capture operations (OTT) for those who dispose of litter.</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b/>
          <w:sz w:val="24"/>
          <w:szCs w:val="24"/>
        </w:rPr>
        <w:t>Communicant Factor</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The fourth factor is the communicant or the community as the recipient of the message or information from the communicator (apparatus) related to the Waste Policy. Communicant is one of the actors in the communication process that cannot be ignored because the success of the waste policy is inseparable from the response of the communicant (community). In the dimensions of the communicant, the important things to study are understanding, perception, and attitude of the communicant.</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Based on the results of interviews with informants, communicants as recipients of messages from communicators (in this case the government apparatus) understand the contents of government policy. Direct and intense communication will be easier for the community to understand the content, the purpose, and objectives of the Waste Management Policy. In addition to direct communication, public understanding is also obtained from the media used to socialize the Waste Management Policy. For example, billboards displayed in several places in a residential area that remind the public to dispose garbage in its place and at regulated hours and strict sanctions against violations of these rules can increase public understanding on maintaining environmental cleanliness. However, according to the informant, the media, in this case the billboards, used by the government for the dissemination of messages did not have much effect on maintaining cleanliness. Conversely, self-awareness factors because of their understanding and knowledge of the importance of environmental sustainability greatly contribute to their cleanliness.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The second thing that is examined from the communication is the attitude of the community. Attitude is an individual’s feelings about objects, activities, events, and other people (Aw 2011: 75). This feeling becomes a concept that presents likes or dislikes. Attitudes can be positive, negative, or neutral. Attitudes can encourage a person to be ambivalent towards an object, which means he must continue to experience doubts in a positive or negative opinion of certain events. There is an influence of attitudes towards a person's behavior and it is often irrational. For example, an individual considers it important to dispose garbage in its place as an effort to maintain environmental cleanliness and as an effort to preserve the environment. This was done to avoid flooding that could befall during the rainy season, especially if the person lives in a flood-prone area or near a river. Rationally, that attitude will </w:t>
      </w:r>
      <w:r w:rsidRPr="00FF5D56">
        <w:rPr>
          <w:rFonts w:ascii="Arial Narrow" w:hAnsi="Arial Narrow" w:cs="Arial"/>
          <w:sz w:val="24"/>
          <w:szCs w:val="24"/>
        </w:rPr>
        <w:lastRenderedPageBreak/>
        <w:t xml:space="preserve">encourage the behavior of throwing garbage in its place and maintaining the cleanliness of the environment. But sometimes the correlation with behavior is irrational, meaning that even though his attitude supports the government's efforts to maintain environmental cleanliness and environmental preservation, in reality, he or any individual who is not interested in or does not like to dispose garbage in its place even tend to litter. For example, throwing garbage from the vehicle or throwing garbage in the river. Attitudes can change as a result of experience. </w:t>
      </w:r>
      <w:proofErr w:type="spellStart"/>
      <w:r w:rsidRPr="00FF5D56">
        <w:rPr>
          <w:rFonts w:ascii="Arial Narrow" w:hAnsi="Arial Narrow" w:cs="Arial"/>
          <w:sz w:val="24"/>
          <w:szCs w:val="24"/>
        </w:rPr>
        <w:t>Tesser</w:t>
      </w:r>
      <w:proofErr w:type="spellEnd"/>
      <w:r w:rsidRPr="00FF5D56">
        <w:rPr>
          <w:rFonts w:ascii="Arial Narrow" w:hAnsi="Arial Narrow" w:cs="Arial"/>
          <w:sz w:val="24"/>
          <w:szCs w:val="24"/>
        </w:rPr>
        <w:t xml:space="preserve"> 1993 in Aw </w:t>
      </w:r>
      <w:proofErr w:type="gramStart"/>
      <w:r w:rsidRPr="00FF5D56">
        <w:rPr>
          <w:rFonts w:ascii="Arial Narrow" w:hAnsi="Arial Narrow" w:cs="Arial"/>
          <w:sz w:val="24"/>
          <w:szCs w:val="24"/>
        </w:rPr>
        <w:t>2011,</w:t>
      </w:r>
      <w:proofErr w:type="gramEnd"/>
      <w:r w:rsidRPr="00FF5D56">
        <w:rPr>
          <w:rFonts w:ascii="Arial Narrow" w:hAnsi="Arial Narrow" w:cs="Arial"/>
          <w:sz w:val="24"/>
          <w:szCs w:val="24"/>
        </w:rPr>
        <w:t xml:space="preserve"> said that innate factors can influence attitudes indirectly. A person's attitude can also change due to persuasion or knowledge found in the media. This can be seen when the media affects an individual. This way, the attitude of the communicant can be affected by the media or billboards as a means of delivering messages on waste management policies. The positive attitude of the communicant (community) to dispose of garbage in its place can be affected if a person or community sees intensely and reads repeatedly about the message.</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The third thing that is examined from the communicant is perception. According to DeVito (1997: 75), perception is a process by which we become aware of the many stimuli that affect our senses. In communication, perception gives meaning to sensory stimuli that come from an individual in the form of verbal messages and nonverbal messages. Perception has a very important role in the success of communication. This means that accuracy in perceiving sensory stimuli reflects the success of communication. Conversely, failure to perceive stimuli causes miscommunication. Therefore, it can be said that perception is the core of communication. Because our perceptions are inaccurate, it is impossible for us to communicate effectively. The perception determines what messages to choose and what others to ignore.</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The results of the study indicate that public perceptions of government efforts in implementing waste management policies are good. The government has been trying to overcome the problem of waste. This is indicated by the government's seriousness in regulating the schedules of garbage disposal and giving strict sanctions to violators of the rules. Also, the government attempts to build facilities and infrastructure such as the 3R polling station on the outskirts of the road, building a landfill in the </w:t>
      </w:r>
      <w:proofErr w:type="spellStart"/>
      <w:r w:rsidRPr="00FF5D56">
        <w:rPr>
          <w:rFonts w:ascii="Arial Narrow" w:hAnsi="Arial Narrow" w:cs="Arial"/>
          <w:sz w:val="24"/>
          <w:szCs w:val="24"/>
        </w:rPr>
        <w:t>Wori</w:t>
      </w:r>
      <w:proofErr w:type="spellEnd"/>
      <w:r w:rsidRPr="00FF5D56">
        <w:rPr>
          <w:rFonts w:ascii="Arial Narrow" w:hAnsi="Arial Narrow" w:cs="Arial"/>
          <w:sz w:val="24"/>
          <w:szCs w:val="24"/>
        </w:rPr>
        <w:t xml:space="preserve"> sub-district and increasing the number of cleaners by providing incentives in the form of salary based on t</w:t>
      </w:r>
      <w:r>
        <w:rPr>
          <w:rFonts w:ascii="Arial Narrow" w:hAnsi="Arial Narrow" w:cs="Arial"/>
          <w:sz w:val="24"/>
          <w:szCs w:val="24"/>
        </w:rPr>
        <w:t xml:space="preserve">he Minimum Wage Regional </w:t>
      </w:r>
      <w:r w:rsidRPr="00FF5D56">
        <w:rPr>
          <w:rFonts w:ascii="Arial Narrow" w:hAnsi="Arial Narrow" w:cs="Arial"/>
          <w:sz w:val="24"/>
          <w:szCs w:val="24"/>
        </w:rPr>
        <w:t>in Manado. The community also thinks that the government's efforts to reduce plastic waste by issuing rules prohibiting the State Civil Apparatus from using drinking water in plastic packaging and using water thermos very well in order to reduce plastic waste.</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Despite the various efforts made by the Manado City Government in the context of overcoming the problem of waste is welcomed by the community, the public perception that the city of Manado was free </w:t>
      </w:r>
      <w:r w:rsidRPr="00FF5D56">
        <w:rPr>
          <w:rFonts w:ascii="Arial Narrow" w:hAnsi="Arial Narrow" w:cs="Arial"/>
          <w:sz w:val="24"/>
          <w:szCs w:val="24"/>
        </w:rPr>
        <w:lastRenderedPageBreak/>
        <w:t>of garbage means that the city of Manado is still far from expectations. First, even though the government has sought various programs to deal with waste problems such as regulating hours of garbage disposal, there are still people who dispose garbage not at their hours and throw garbage at random, such as from vehicles, dumped in culverts, or on rivers.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Secondly, the community considers the environment is still dirty and even very dirty due to the lack of supporting facilities and infrastructure such as the Temporary Disposal, allowing them to throw it on the side of the road which greatly disrupts environmental aesthetics and causes a very strong smell. It is also found that there are still people who throw garbage in the river, especially in the morning at 4 o'clock when other people are still sleeping. So, during the rainy season there are a lot of last-minute piles of garbage in the riverbanks.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Third, the public perception about the cleanliness of the city is still very far from expectations because the accumulation of garbage also occurs due to the lack of janitors who carry garbage. For example, in several places in the city of Manado, such as the </w:t>
      </w:r>
      <w:proofErr w:type="spellStart"/>
      <w:r w:rsidRPr="00FF5D56">
        <w:rPr>
          <w:rFonts w:ascii="Arial Narrow" w:hAnsi="Arial Narrow" w:cs="Arial"/>
          <w:sz w:val="24"/>
          <w:szCs w:val="24"/>
        </w:rPr>
        <w:t>Tuminting</w:t>
      </w:r>
      <w:proofErr w:type="spellEnd"/>
      <w:r w:rsidRPr="00FF5D56">
        <w:rPr>
          <w:rFonts w:ascii="Arial Narrow" w:hAnsi="Arial Narrow" w:cs="Arial"/>
          <w:sz w:val="24"/>
          <w:szCs w:val="24"/>
        </w:rPr>
        <w:t xml:space="preserve"> sub-district, </w:t>
      </w:r>
      <w:proofErr w:type="spellStart"/>
      <w:r w:rsidRPr="00FF5D56">
        <w:rPr>
          <w:rFonts w:ascii="Arial Narrow" w:hAnsi="Arial Narrow" w:cs="Arial"/>
          <w:sz w:val="24"/>
          <w:szCs w:val="24"/>
        </w:rPr>
        <w:t>Tuminting</w:t>
      </w:r>
      <w:proofErr w:type="spellEnd"/>
      <w:r w:rsidRPr="00FF5D56">
        <w:rPr>
          <w:rFonts w:ascii="Arial Narrow" w:hAnsi="Arial Narrow" w:cs="Arial"/>
          <w:sz w:val="24"/>
          <w:szCs w:val="24"/>
        </w:rPr>
        <w:t xml:space="preserve"> sub-district and the village of </w:t>
      </w:r>
      <w:proofErr w:type="spellStart"/>
      <w:r w:rsidRPr="00FF5D56">
        <w:rPr>
          <w:rFonts w:ascii="Arial Narrow" w:hAnsi="Arial Narrow" w:cs="Arial"/>
          <w:sz w:val="24"/>
          <w:szCs w:val="24"/>
        </w:rPr>
        <w:t>Paniki</w:t>
      </w:r>
      <w:proofErr w:type="spellEnd"/>
      <w:r w:rsidRPr="00FF5D56">
        <w:rPr>
          <w:rFonts w:ascii="Arial Narrow" w:hAnsi="Arial Narrow" w:cs="Arial"/>
          <w:sz w:val="24"/>
          <w:szCs w:val="24"/>
        </w:rPr>
        <w:t xml:space="preserve">, </w:t>
      </w:r>
      <w:proofErr w:type="spellStart"/>
      <w:r w:rsidRPr="00FF5D56">
        <w:rPr>
          <w:rFonts w:ascii="Arial Narrow" w:hAnsi="Arial Narrow" w:cs="Arial"/>
          <w:sz w:val="24"/>
          <w:szCs w:val="24"/>
        </w:rPr>
        <w:t>Mapanget</w:t>
      </w:r>
      <w:proofErr w:type="spellEnd"/>
      <w:r w:rsidRPr="00FF5D56">
        <w:rPr>
          <w:rFonts w:ascii="Arial Narrow" w:hAnsi="Arial Narrow" w:cs="Arial"/>
          <w:sz w:val="24"/>
          <w:szCs w:val="24"/>
        </w:rPr>
        <w:t xml:space="preserve"> sub-district cleaners only carry garbage twice a week. As a result, the garbage hung in front of the fence and there is a buildup of garbage in front of the yard.</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Fourth, one of the activities to support the success of the Policy on Waste Management is through a Waste Bank. As for the Waste Bank through the slogan of the “Lose the Trash, get the cash”, it is hoped that the community will be able to carry out the 3R movement, namely Reduce, Reuse, and Recycle. Communities can reduce waste, choose and manage waste again. In the sense that the community is able to choose organic waste and non-organic waste, paper waste and plastic waste are selected based on their categories and are estimated to the Waste Bank </w:t>
      </w:r>
      <w:r>
        <w:rPr>
          <w:rFonts w:ascii="Arial Narrow" w:hAnsi="Arial Narrow" w:cs="Arial"/>
          <w:sz w:val="24"/>
          <w:szCs w:val="24"/>
        </w:rPr>
        <w:t xml:space="preserve">so they can make money. Hence, </w:t>
      </w:r>
      <w:r w:rsidRPr="00FF5D56">
        <w:rPr>
          <w:rFonts w:ascii="Arial Narrow" w:hAnsi="Arial Narrow" w:cs="Arial"/>
          <w:sz w:val="24"/>
          <w:szCs w:val="24"/>
        </w:rPr>
        <w:t>a smart community in waste management can improve the welfare of their families.</w:t>
      </w:r>
    </w:p>
    <w:p w:rsidR="00CE6DD8" w:rsidRPr="00AA1308"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However, the community still lacks the use of the Waste Bank as a place to exchange plastic and paper waste that can generate money. For example, communities in several areas that provide the Waste Bank, such as in </w:t>
      </w:r>
      <w:proofErr w:type="spellStart"/>
      <w:r w:rsidRPr="00FF5D56">
        <w:rPr>
          <w:rFonts w:ascii="Arial Narrow" w:hAnsi="Arial Narrow" w:cs="Arial"/>
          <w:sz w:val="24"/>
          <w:szCs w:val="24"/>
        </w:rPr>
        <w:t>Ranotana</w:t>
      </w:r>
      <w:proofErr w:type="spellEnd"/>
      <w:r w:rsidRPr="00FF5D56">
        <w:rPr>
          <w:rFonts w:ascii="Arial Narrow" w:hAnsi="Arial Narrow" w:cs="Arial"/>
          <w:sz w:val="24"/>
          <w:szCs w:val="24"/>
        </w:rPr>
        <w:t xml:space="preserve"> and </w:t>
      </w:r>
      <w:proofErr w:type="spellStart"/>
      <w:r w:rsidRPr="00FF5D56">
        <w:rPr>
          <w:rFonts w:ascii="Arial Narrow" w:hAnsi="Arial Narrow" w:cs="Arial"/>
          <w:sz w:val="24"/>
          <w:szCs w:val="24"/>
        </w:rPr>
        <w:t>Wanea</w:t>
      </w:r>
      <w:proofErr w:type="spellEnd"/>
      <w:r w:rsidRPr="00FF5D56">
        <w:rPr>
          <w:rFonts w:ascii="Arial Narrow" w:hAnsi="Arial Narrow" w:cs="Arial"/>
          <w:sz w:val="24"/>
          <w:szCs w:val="24"/>
        </w:rPr>
        <w:t xml:space="preserve"> Villages, still do not use the Waste Bank. Public perception about the procurement of Waste Banks as a government effort to educate the public to process waste-- starting from households by choosing waste according to its type, namely organic and non-organic so that the waste that is managed properly can bring economic benefits is still far from the expectation of success. This is because the socialization of the Waste Bank is still lacking, so many people still do not know about the existence, purpose, and benefits of the Waste Bank. Also, not all areas in the city of Manado provide Waste Bank facilities.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b/>
          <w:sz w:val="24"/>
          <w:szCs w:val="24"/>
        </w:rPr>
        <w:t>Effect Factors</w:t>
      </w:r>
    </w:p>
    <w:p w:rsidR="00CE6DD8" w:rsidRPr="008618AE" w:rsidRDefault="00CE6DD8" w:rsidP="00CE6DD8">
      <w:pPr>
        <w:spacing w:line="360" w:lineRule="auto"/>
        <w:jc w:val="both"/>
        <w:rPr>
          <w:rFonts w:ascii="Arial Narrow" w:hAnsi="Arial Narrow"/>
          <w:sz w:val="24"/>
          <w:szCs w:val="24"/>
          <w:lang w:val="id-ID"/>
        </w:rPr>
      </w:pPr>
      <w:r w:rsidRPr="00FF5D56">
        <w:rPr>
          <w:rFonts w:ascii="Arial Narrow" w:hAnsi="Arial Narrow" w:cs="Arial"/>
          <w:sz w:val="24"/>
          <w:szCs w:val="24"/>
        </w:rPr>
        <w:lastRenderedPageBreak/>
        <w:t>The fifth factor is the effect. The effect is the difference between what is thought, felt, and done by the recipient of the message before and after the Waste Policy is communicated or socialized. Effective communication is communication that creates certain effects in accordance with the goals to achieve. The effect of communication is an indicator or measure of communication suc</w:t>
      </w:r>
      <w:r>
        <w:rPr>
          <w:rFonts w:ascii="Arial Narrow" w:hAnsi="Arial Narrow" w:cs="Arial"/>
          <w:sz w:val="24"/>
          <w:szCs w:val="24"/>
        </w:rPr>
        <w:t xml:space="preserve">cess. According </w:t>
      </w:r>
      <w:proofErr w:type="gramStart"/>
      <w:r>
        <w:rPr>
          <w:rFonts w:ascii="Arial Narrow" w:hAnsi="Arial Narrow" w:cs="Arial"/>
          <w:sz w:val="24"/>
          <w:szCs w:val="24"/>
        </w:rPr>
        <w:t xml:space="preserve">to </w:t>
      </w:r>
      <w:r w:rsidRPr="00FF5D56">
        <w:rPr>
          <w:rFonts w:ascii="Arial Narrow" w:hAnsi="Arial Narrow" w:cs="Arial"/>
          <w:sz w:val="24"/>
          <w:szCs w:val="24"/>
        </w:rPr>
        <w:t xml:space="preserve"> Effendi</w:t>
      </w:r>
      <w:proofErr w:type="gramEnd"/>
      <w:r w:rsidRPr="00FF5D56">
        <w:rPr>
          <w:rFonts w:ascii="Arial Narrow" w:hAnsi="Arial Narrow" w:cs="Arial"/>
          <w:sz w:val="24"/>
          <w:szCs w:val="24"/>
        </w:rPr>
        <w:t xml:space="preserve"> (2003: 318-319), some of the effects of communication are: 1. Cognitive effects, namely effects related to mind, reason, or ratio. For example, communication causes people who did not have the knowledge, do not understand particular things, or are not aware of something into the state of knowing, understanding, or aware of something 2. Affective effects, namely effects related to feelings. For example, people who were initially un</w:t>
      </w:r>
      <w:r>
        <w:rPr>
          <w:rFonts w:ascii="Arial Narrow" w:hAnsi="Arial Narrow" w:cs="Arial"/>
          <w:sz w:val="24"/>
          <w:szCs w:val="24"/>
        </w:rPr>
        <w:t>happy become happy. 3. Conative</w:t>
      </w:r>
      <w:r w:rsidRPr="008618AE">
        <w:rPr>
          <w:rFonts w:ascii="Arial Narrow" w:hAnsi="Arial Narrow" w:cs="Arial"/>
          <w:sz w:val="24"/>
          <w:szCs w:val="24"/>
        </w:rPr>
        <w:t xml:space="preserve"> </w:t>
      </w:r>
      <w:r w:rsidRPr="00FF5D56">
        <w:rPr>
          <w:rFonts w:ascii="Arial Narrow" w:hAnsi="Arial Narrow" w:cs="Arial"/>
          <w:sz w:val="24"/>
          <w:szCs w:val="24"/>
        </w:rPr>
        <w:t>effects that give rise to the intention to behave in a cert</w:t>
      </w:r>
      <w:r>
        <w:rPr>
          <w:rFonts w:ascii="Arial Narrow" w:hAnsi="Arial Narrow" w:cs="Arial"/>
          <w:sz w:val="24"/>
          <w:szCs w:val="24"/>
        </w:rPr>
        <w:t>ain sense</w:t>
      </w:r>
      <w:r>
        <w:rPr>
          <w:rFonts w:ascii="Arial Narrow" w:hAnsi="Arial Narrow" w:cs="Arial"/>
          <w:sz w:val="24"/>
          <w:szCs w:val="24"/>
          <w:lang w:val="id-ID"/>
        </w:rPr>
        <w:t>,</w:t>
      </w:r>
      <w:r w:rsidRPr="00FF5D56">
        <w:rPr>
          <w:rFonts w:ascii="Arial Narrow" w:hAnsi="Arial Narrow" w:cs="Arial"/>
          <w:sz w:val="24"/>
          <w:szCs w:val="24"/>
        </w:rPr>
        <w:t xml:space="preserve"> action or </w:t>
      </w:r>
      <w:r>
        <w:rPr>
          <w:rFonts w:ascii="Arial Narrow" w:hAnsi="Arial Narrow" w:cs="Arial"/>
          <w:sz w:val="24"/>
          <w:szCs w:val="24"/>
          <w:lang w:val="id-ID"/>
        </w:rPr>
        <w:t xml:space="preserve">physical </w:t>
      </w:r>
      <w:r w:rsidRPr="00FF5D56">
        <w:rPr>
          <w:rFonts w:ascii="Arial Narrow" w:hAnsi="Arial Narrow" w:cs="Arial"/>
          <w:sz w:val="24"/>
          <w:szCs w:val="24"/>
        </w:rPr>
        <w:t>activi</w:t>
      </w:r>
      <w:r>
        <w:rPr>
          <w:rFonts w:ascii="Arial Narrow" w:hAnsi="Arial Narrow" w:cs="Arial"/>
          <w:sz w:val="24"/>
          <w:szCs w:val="24"/>
        </w:rPr>
        <w:t>ty</w:t>
      </w:r>
      <w:r>
        <w:rPr>
          <w:rFonts w:ascii="Arial Narrow" w:hAnsi="Arial Narrow" w:cs="Arial"/>
          <w:sz w:val="24"/>
          <w:szCs w:val="24"/>
          <w:lang w:val="id-ID"/>
        </w:rPr>
        <w:t>.</w:t>
      </w:r>
    </w:p>
    <w:p w:rsidR="00CE6DD8" w:rsidRPr="00FF5D56" w:rsidRDefault="00CE6DD8" w:rsidP="00CE6DD8">
      <w:pPr>
        <w:spacing w:line="360" w:lineRule="auto"/>
        <w:jc w:val="both"/>
        <w:rPr>
          <w:rFonts w:ascii="Arial Narrow" w:hAnsi="Arial Narrow"/>
          <w:b/>
          <w:bCs/>
          <w:sz w:val="24"/>
          <w:szCs w:val="24"/>
        </w:rPr>
      </w:pPr>
      <w:r w:rsidRPr="00FF5D56">
        <w:rPr>
          <w:rFonts w:ascii="Arial Narrow" w:hAnsi="Arial Narrow" w:cs="Arial"/>
          <w:b/>
          <w:bCs/>
          <w:sz w:val="24"/>
          <w:szCs w:val="24"/>
        </w:rPr>
        <w:t>Cognitive Effects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In general, the people of Manado city have good knowledge about the environment. Communities or communicants as recipients of messages from communicators or the government gets knowledge about maintaining cleanliness of the environment, disposing garbage in its place and disposing garbage according to the hours set, and getting knowledge about sanctions for violators of the rules. The communities are aware of these things, both directly from government communication and through the media in this case billboards or news in print and online.</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Based on the results of interviews with informants, it is said that direct communication carried out by government officials provided more knowledge than communication through the media. The credibility of communicators is believed to influence people's attitudes in maintaining environmental cleanliness. Meanwhile, the use of media is only slightly influential in changing people's attitudes in maintaining cleanliness. The use of media is limited to giving knowledge to some people without any concrete action. The contributing factor is the media used to socialize the Solid Waste Policy, namely billboards are only a small amount and are only displayed in certain places. This way, the people just skim. Then, the message delivered is very simple. For example, do not litter, without explaining the benefits of disposing garbage or what the consequences of littering. Second, the news reported in the daily newspaper, only contains news about activities related to environmental hygiene or only activities carried out by the City Government. This is also the case in the use of social media, such as Facebook. News about sanctions related to littering has not affected society much. So that it does not cause a deterrent effect for the community.</w:t>
      </w:r>
    </w:p>
    <w:p w:rsidR="00CE6DD8" w:rsidRPr="00FF5D56" w:rsidRDefault="00CE6DD8" w:rsidP="00CE6DD8">
      <w:pPr>
        <w:spacing w:line="360" w:lineRule="auto"/>
        <w:jc w:val="both"/>
        <w:rPr>
          <w:rFonts w:ascii="Arial Narrow" w:hAnsi="Arial Narrow"/>
          <w:b/>
          <w:bCs/>
          <w:sz w:val="24"/>
          <w:szCs w:val="24"/>
        </w:rPr>
      </w:pPr>
      <w:r w:rsidRPr="00FF5D56">
        <w:rPr>
          <w:rFonts w:ascii="Arial Narrow" w:hAnsi="Arial Narrow" w:cs="Arial"/>
          <w:b/>
          <w:bCs/>
          <w:sz w:val="24"/>
          <w:szCs w:val="24"/>
        </w:rPr>
        <w:t>Affective Effects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lastRenderedPageBreak/>
        <w:t>Affective effects are effects related to feelings. For example, people who were initially unhappy become happy. It is whether through communicating solid waste policies a person or community feels happy or unhappy by throwing garbage in its place. Basically, a person or community that has sufficient knowledge about environmental conservation will feel happy when government officials urge to dispose of garbage in its place. Feeling happy will foster someone's love for the environment will foster awareness in him to always maintain the cleanliness of the environment.</w:t>
      </w:r>
    </w:p>
    <w:p w:rsidR="00CE6DD8" w:rsidRPr="00FF5D56" w:rsidRDefault="00CE6DD8" w:rsidP="00CE6DD8">
      <w:pPr>
        <w:spacing w:line="360" w:lineRule="auto"/>
        <w:jc w:val="both"/>
        <w:rPr>
          <w:rFonts w:ascii="Arial Narrow" w:hAnsi="Arial Narrow"/>
          <w:b/>
          <w:bCs/>
          <w:sz w:val="24"/>
          <w:szCs w:val="24"/>
        </w:rPr>
      </w:pPr>
      <w:r w:rsidRPr="00FF5D56">
        <w:rPr>
          <w:rFonts w:ascii="Arial Narrow" w:hAnsi="Arial Narrow" w:cs="Arial"/>
          <w:b/>
          <w:bCs/>
          <w:sz w:val="24"/>
          <w:szCs w:val="24"/>
        </w:rPr>
        <w:t>Conative Effect (behavior)</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The role of knowledge is very important in shaping positive attitudes and behavior in minimizing waste and maintaining environmental cleanliness. In general, the people of Manado have good knowledge about the environment. However, this is not in line with the community's caring behavior tha</w:t>
      </w:r>
      <w:r>
        <w:rPr>
          <w:rFonts w:ascii="Arial Narrow" w:hAnsi="Arial Narrow" w:cs="Arial"/>
          <w:sz w:val="24"/>
          <w:szCs w:val="24"/>
        </w:rPr>
        <w:t>t has not been fully good. Even</w:t>
      </w:r>
      <w:r w:rsidRPr="00FF5D56">
        <w:rPr>
          <w:rFonts w:ascii="Arial Narrow" w:hAnsi="Arial Narrow" w:cs="Arial"/>
          <w:sz w:val="24"/>
          <w:szCs w:val="24"/>
        </w:rPr>
        <w:t xml:space="preserve"> though the intervention that was carried out well by the city government of Manado is currently much focused on inc</w:t>
      </w:r>
      <w:r>
        <w:rPr>
          <w:rFonts w:ascii="Arial Narrow" w:hAnsi="Arial Narrow" w:cs="Arial"/>
          <w:sz w:val="24"/>
          <w:szCs w:val="24"/>
        </w:rPr>
        <w:t>reasing knowledge and awareness</w:t>
      </w:r>
      <w:r>
        <w:rPr>
          <w:rFonts w:ascii="Arial Narrow" w:hAnsi="Arial Narrow" w:cs="Arial"/>
          <w:sz w:val="24"/>
          <w:szCs w:val="24"/>
          <w:lang w:val="id-ID"/>
        </w:rPr>
        <w:t>, the community behaviour to maintain the environment does not fully change.</w:t>
      </w:r>
      <w:r w:rsidRPr="00FF5D56">
        <w:rPr>
          <w:rFonts w:ascii="Arial Narrow" w:hAnsi="Arial Narrow" w:cs="Arial"/>
          <w:sz w:val="24"/>
          <w:szCs w:val="24"/>
        </w:rPr>
        <w:t xml:space="preserve"> This means that there is a gap between what people already know and their daily behavior. The Manado City Government intervention through communication of policies both direct delivery by the government apparatus to the public about the appeal to maintain environmental cleanliness, as well as the delivery of messages through the media is very important in increasing public awareness of the importance of maintaining environmental cleanliness. However, the intervention carried out by the government through policy communication has not fully been able to shape community behavior towards waste.</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The results of the interview revealed that the behavior of disposing trash was formed by several factors, including habits from childhood where the role of parents is very influential in instilling the behavior of throwing garbage. The habit of disposing garbage and maintaining cleanliness that has been instilled since childhood is very influential on shaping a person's behavior in minimizing waste and maintaining cleanliness. Since the childhood, they grew with love for environmental cleanliness so that they do not like to see rubbish scattered. In addition to the role of the family in shaping a person's behavior towards waste, the role of educational institutions is also important, such as where the school forms the character of discipline in minimizing waste and maintaining cleanliness. Another way, it is by teaching students to dispose garbage in its place and maintain cleanliness of the surrounding environment.</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b/>
          <w:sz w:val="24"/>
          <w:szCs w:val="24"/>
        </w:rPr>
        <w:t>Conclusions</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To overcome the garbage problem in the city of Manado in order to realize the city of Manado as a clean and beautiful city, communication of the Waste Management policy in the city of Manado needs to be accomplished. The success of solid waste management policies is determined by communication </w:t>
      </w:r>
      <w:r w:rsidRPr="00FF5D56">
        <w:rPr>
          <w:rFonts w:ascii="Arial Narrow" w:hAnsi="Arial Narrow" w:cs="Arial"/>
          <w:sz w:val="24"/>
          <w:szCs w:val="24"/>
        </w:rPr>
        <w:lastRenderedPageBreak/>
        <w:t>factors, namely, communicators, messages, media, communicants, and effects. The communicator factor is determined by the level of knowledge and the ability to communicate well by a communicator (government apparatus). Communicator credibility also influences the communicant (community) in implementing the policy. However, the strength and good communication skills as well as the credibility of government officials in delivering messages have not been supported by the availability of appropriate media as a means of disseminating information. The media that are spread in the form of billboards is only very few in number. Indeed, they are not evenly distributed in the sub-districts of the city of Manado, amounting to 11 sub-districts. As the consequence, only a few people read the message about disposing garbage in its place, regulated garbage hours, and sanctions for violators of the rules. Also, the message conveyed to the community is very short so it has not been able to change the behavior of most people in the city of Manado regarding</w:t>
      </w:r>
      <w:r>
        <w:rPr>
          <w:rFonts w:ascii="Arial Narrow" w:hAnsi="Arial Narrow" w:cs="Arial"/>
          <w:sz w:val="24"/>
          <w:szCs w:val="24"/>
        </w:rPr>
        <w:t xml:space="preserve"> waste management. </w:t>
      </w:r>
      <w:r>
        <w:rPr>
          <w:rFonts w:ascii="Arial Narrow" w:hAnsi="Arial Narrow" w:cs="Arial"/>
          <w:sz w:val="24"/>
          <w:szCs w:val="24"/>
          <w:lang w:val="id-ID"/>
        </w:rPr>
        <w:t>T</w:t>
      </w:r>
      <w:r w:rsidRPr="00FF5D56">
        <w:rPr>
          <w:rFonts w:ascii="Arial Narrow" w:hAnsi="Arial Narrow" w:cs="Arial"/>
          <w:sz w:val="24"/>
          <w:szCs w:val="24"/>
        </w:rPr>
        <w:t>he success of solid waste policies is strongly supported by people's behavior in waste management. The results revealed that the behavior of disposing garbage is formed by several factors, including habits from childhood, where the role of parents is very influential in instilling the behavior of throwing garbage in their children. The habit of disposing garbage and maintaining cleanliness that has been planted since childhood is very influential in shaping a person's behavior in minimizing waste and maintaining cleanliness. Therefore it is recommended to establish the behavior of disposing garbage early on children, starting from family, school, and religious institutions. It is also suggested to the government to use more media (public service advertisements through TV</w:t>
      </w:r>
      <w:r>
        <w:rPr>
          <w:rFonts w:ascii="Arial Narrow" w:hAnsi="Arial Narrow" w:cs="Arial"/>
          <w:sz w:val="24"/>
          <w:szCs w:val="24"/>
          <w:lang w:val="id-ID"/>
        </w:rPr>
        <w:t>, radio</w:t>
      </w:r>
      <w:r w:rsidRPr="00FF5D56">
        <w:rPr>
          <w:rFonts w:ascii="Arial Narrow" w:hAnsi="Arial Narrow" w:cs="Arial"/>
          <w:sz w:val="24"/>
          <w:szCs w:val="24"/>
        </w:rPr>
        <w:t xml:space="preserve"> or social media) as an information dissemination tool that is effective in providing knowledge and using words or messages that can touch people's feelings to dispose of garbage in its place and preserve the environment for the future of the next generation.</w:t>
      </w:r>
    </w:p>
    <w:p w:rsidR="00CE6DD8" w:rsidRPr="00757174" w:rsidRDefault="00CE6DD8" w:rsidP="00CE6DD8">
      <w:pPr>
        <w:spacing w:line="360" w:lineRule="auto"/>
        <w:rPr>
          <w:rFonts w:ascii="Arial Narrow" w:hAnsi="Arial Narrow" w:cs="Arial"/>
          <w:b/>
          <w:sz w:val="24"/>
          <w:szCs w:val="24"/>
        </w:rPr>
      </w:pPr>
      <w:r w:rsidRPr="00757174">
        <w:rPr>
          <w:rFonts w:ascii="Arial Narrow" w:hAnsi="Arial Narrow" w:cs="Arial"/>
          <w:b/>
          <w:sz w:val="24"/>
          <w:szCs w:val="24"/>
        </w:rPr>
        <w:t>Acknowledgments</w:t>
      </w:r>
    </w:p>
    <w:p w:rsidR="00CE6DD8" w:rsidRPr="00FF5D56" w:rsidRDefault="00CE6DD8" w:rsidP="00CE6DD8">
      <w:pPr>
        <w:spacing w:line="360" w:lineRule="auto"/>
        <w:rPr>
          <w:rFonts w:ascii="Arial Narrow" w:hAnsi="Arial Narrow" w:cs="Arial"/>
          <w:sz w:val="24"/>
          <w:szCs w:val="24"/>
        </w:rPr>
      </w:pPr>
      <w:r>
        <w:rPr>
          <w:rFonts w:ascii="Arial Narrow" w:hAnsi="Arial Narrow" w:cs="Arial"/>
          <w:sz w:val="24"/>
          <w:szCs w:val="24"/>
        </w:rPr>
        <w:t>This research is founded by PNBP (</w:t>
      </w:r>
      <w:proofErr w:type="spellStart"/>
      <w:r>
        <w:rPr>
          <w:rFonts w:ascii="Arial Narrow" w:hAnsi="Arial Narrow" w:cs="Arial"/>
          <w:sz w:val="24"/>
          <w:szCs w:val="24"/>
        </w:rPr>
        <w:t>Penerimaan</w:t>
      </w:r>
      <w:proofErr w:type="spellEnd"/>
      <w:r>
        <w:rPr>
          <w:rFonts w:ascii="Arial Narrow" w:hAnsi="Arial Narrow" w:cs="Arial"/>
          <w:sz w:val="24"/>
          <w:szCs w:val="24"/>
        </w:rPr>
        <w:t xml:space="preserve"> Negara </w:t>
      </w:r>
      <w:proofErr w:type="spellStart"/>
      <w:r>
        <w:rPr>
          <w:rFonts w:ascii="Arial Narrow" w:hAnsi="Arial Narrow" w:cs="Arial"/>
          <w:sz w:val="24"/>
          <w:szCs w:val="24"/>
        </w:rPr>
        <w:t>Bukan</w:t>
      </w:r>
      <w:proofErr w:type="spellEnd"/>
      <w:r>
        <w:rPr>
          <w:rFonts w:ascii="Arial Narrow" w:hAnsi="Arial Narrow" w:cs="Arial"/>
          <w:sz w:val="24"/>
          <w:szCs w:val="24"/>
        </w:rPr>
        <w:t xml:space="preserve"> </w:t>
      </w:r>
      <w:proofErr w:type="spellStart"/>
      <w:r>
        <w:rPr>
          <w:rFonts w:ascii="Arial Narrow" w:hAnsi="Arial Narrow" w:cs="Arial"/>
          <w:sz w:val="24"/>
          <w:szCs w:val="24"/>
        </w:rPr>
        <w:t>Pajak</w:t>
      </w:r>
      <w:proofErr w:type="spellEnd"/>
      <w:r>
        <w:rPr>
          <w:rFonts w:ascii="Arial Narrow" w:hAnsi="Arial Narrow" w:cs="Arial"/>
          <w:sz w:val="24"/>
          <w:szCs w:val="24"/>
        </w:rPr>
        <w:t xml:space="preserve">) </w:t>
      </w:r>
      <w:proofErr w:type="spellStart"/>
      <w:r>
        <w:rPr>
          <w:rFonts w:ascii="Arial Narrow" w:hAnsi="Arial Narrow" w:cs="Arial"/>
          <w:sz w:val="24"/>
          <w:szCs w:val="24"/>
        </w:rPr>
        <w:t>Universitas</w:t>
      </w:r>
      <w:proofErr w:type="spellEnd"/>
      <w:r>
        <w:rPr>
          <w:rFonts w:ascii="Arial Narrow" w:hAnsi="Arial Narrow" w:cs="Arial"/>
          <w:sz w:val="24"/>
          <w:szCs w:val="24"/>
        </w:rPr>
        <w:t xml:space="preserve"> Sam </w:t>
      </w:r>
      <w:proofErr w:type="spellStart"/>
      <w:r>
        <w:rPr>
          <w:rFonts w:ascii="Arial Narrow" w:hAnsi="Arial Narrow" w:cs="Arial"/>
          <w:sz w:val="24"/>
          <w:szCs w:val="24"/>
        </w:rPr>
        <w:t>Ratulangi</w:t>
      </w:r>
      <w:proofErr w:type="spellEnd"/>
      <w:r>
        <w:rPr>
          <w:rFonts w:ascii="Arial Narrow" w:hAnsi="Arial Narrow" w:cs="Arial"/>
          <w:sz w:val="24"/>
          <w:szCs w:val="24"/>
        </w:rPr>
        <w:t xml:space="preserve"> Manado.</w:t>
      </w:r>
    </w:p>
    <w:p w:rsidR="00CE6DD8" w:rsidRDefault="00CE6DD8" w:rsidP="00CE6DD8">
      <w:pPr>
        <w:spacing w:line="360" w:lineRule="auto"/>
        <w:jc w:val="both"/>
        <w:rPr>
          <w:rFonts w:ascii="Arial Narrow" w:hAnsi="Arial Narrow" w:cs="Arial"/>
          <w:sz w:val="24"/>
          <w:szCs w:val="24"/>
          <w:lang w:val="id-ID"/>
        </w:rPr>
      </w:pPr>
    </w:p>
    <w:p w:rsidR="00CE6DD8" w:rsidRDefault="00CE6DD8" w:rsidP="00CE6DD8">
      <w:pPr>
        <w:spacing w:line="360" w:lineRule="auto"/>
        <w:jc w:val="both"/>
        <w:rPr>
          <w:rFonts w:ascii="Arial Narrow" w:hAnsi="Arial Narrow" w:cs="Arial"/>
          <w:sz w:val="24"/>
          <w:szCs w:val="24"/>
          <w:lang w:val="id-ID"/>
        </w:rPr>
      </w:pPr>
    </w:p>
    <w:p w:rsidR="00CE6DD8" w:rsidRDefault="00CE6DD8" w:rsidP="00CE6DD8">
      <w:pPr>
        <w:spacing w:line="360" w:lineRule="auto"/>
        <w:jc w:val="both"/>
        <w:rPr>
          <w:rFonts w:ascii="Arial Narrow" w:hAnsi="Arial Narrow" w:cs="Arial"/>
          <w:sz w:val="24"/>
          <w:szCs w:val="24"/>
          <w:lang w:val="id-ID"/>
        </w:rPr>
      </w:pPr>
    </w:p>
    <w:p w:rsidR="00CE6DD8" w:rsidRDefault="00CE6DD8" w:rsidP="00CE6DD8">
      <w:pPr>
        <w:spacing w:line="360" w:lineRule="auto"/>
        <w:jc w:val="both"/>
        <w:rPr>
          <w:rFonts w:ascii="Arial Narrow" w:hAnsi="Arial Narrow" w:cs="Arial"/>
          <w:sz w:val="24"/>
          <w:szCs w:val="24"/>
          <w:lang w:val="id-ID"/>
        </w:rPr>
      </w:pPr>
    </w:p>
    <w:p w:rsidR="00CE6DD8" w:rsidRDefault="00CE6DD8" w:rsidP="00CE6DD8">
      <w:pPr>
        <w:spacing w:line="360" w:lineRule="auto"/>
        <w:jc w:val="both"/>
        <w:rPr>
          <w:rFonts w:ascii="Arial Narrow" w:hAnsi="Arial Narrow" w:cs="Arial"/>
          <w:sz w:val="24"/>
          <w:szCs w:val="24"/>
          <w:lang w:val="id-ID"/>
        </w:rPr>
      </w:pPr>
    </w:p>
    <w:p w:rsidR="00CE6DD8" w:rsidRDefault="00CE6DD8" w:rsidP="00CE6DD8">
      <w:pPr>
        <w:spacing w:line="360" w:lineRule="auto"/>
        <w:jc w:val="both"/>
        <w:rPr>
          <w:rFonts w:ascii="Arial Narrow" w:hAnsi="Arial Narrow" w:cs="Arial"/>
          <w:sz w:val="24"/>
          <w:szCs w:val="24"/>
          <w:lang w:val="id-ID"/>
        </w:rPr>
      </w:pPr>
    </w:p>
    <w:p w:rsidR="00CE6DD8" w:rsidRDefault="00CE6DD8" w:rsidP="00CE6DD8">
      <w:pPr>
        <w:spacing w:line="360" w:lineRule="auto"/>
        <w:jc w:val="both"/>
        <w:rPr>
          <w:rFonts w:ascii="Arial Narrow" w:hAnsi="Arial Narrow" w:cs="Arial"/>
          <w:b/>
          <w:sz w:val="24"/>
          <w:szCs w:val="24"/>
        </w:rPr>
      </w:pPr>
      <w:bookmarkStart w:id="0" w:name="_GoBack"/>
      <w:bookmarkEnd w:id="0"/>
      <w:r w:rsidRPr="00FF5D56">
        <w:rPr>
          <w:rFonts w:ascii="Arial Narrow" w:hAnsi="Arial Narrow" w:cs="Arial"/>
          <w:b/>
          <w:sz w:val="24"/>
          <w:szCs w:val="24"/>
        </w:rPr>
        <w:lastRenderedPageBreak/>
        <w:t>REFERENCES</w:t>
      </w:r>
    </w:p>
    <w:p w:rsidR="00CE6DD8" w:rsidRPr="00AA44DA" w:rsidRDefault="00CE6DD8" w:rsidP="00CE6DD8">
      <w:pPr>
        <w:spacing w:line="360" w:lineRule="auto"/>
        <w:jc w:val="both"/>
        <w:rPr>
          <w:rFonts w:ascii="Arial Narrow" w:hAnsi="Arial Narrow"/>
          <w:sz w:val="24"/>
          <w:szCs w:val="24"/>
        </w:rPr>
      </w:pPr>
      <w:r>
        <w:rPr>
          <w:rFonts w:ascii="Arial Narrow" w:hAnsi="Arial Narrow" w:cs="Arial"/>
          <w:sz w:val="24"/>
          <w:szCs w:val="24"/>
        </w:rPr>
        <w:t xml:space="preserve">Aw </w:t>
      </w:r>
      <w:proofErr w:type="spellStart"/>
      <w:r>
        <w:rPr>
          <w:rFonts w:ascii="Arial Narrow" w:hAnsi="Arial Narrow" w:cs="Arial"/>
          <w:sz w:val="24"/>
          <w:szCs w:val="24"/>
        </w:rPr>
        <w:t>Suranto</w:t>
      </w:r>
      <w:proofErr w:type="spellEnd"/>
      <w:r>
        <w:rPr>
          <w:rFonts w:ascii="Arial Narrow" w:hAnsi="Arial Narrow" w:cs="Arial"/>
          <w:sz w:val="24"/>
          <w:szCs w:val="24"/>
        </w:rPr>
        <w:t xml:space="preserve">, 2011. </w:t>
      </w:r>
      <w:proofErr w:type="spellStart"/>
      <w:proofErr w:type="gramStart"/>
      <w:r>
        <w:rPr>
          <w:rFonts w:ascii="Arial Narrow" w:hAnsi="Arial Narrow" w:cs="Arial"/>
          <w:sz w:val="24"/>
          <w:szCs w:val="24"/>
        </w:rPr>
        <w:t>Komunikasi</w:t>
      </w:r>
      <w:proofErr w:type="spellEnd"/>
      <w:r>
        <w:rPr>
          <w:rFonts w:ascii="Arial Narrow" w:hAnsi="Arial Narrow" w:cs="Arial"/>
          <w:sz w:val="24"/>
          <w:szCs w:val="24"/>
        </w:rPr>
        <w:t xml:space="preserve"> Interpersonal.</w:t>
      </w:r>
      <w:proofErr w:type="gramEnd"/>
      <w:r>
        <w:rPr>
          <w:rFonts w:ascii="Arial Narrow" w:hAnsi="Arial Narrow" w:cs="Arial"/>
          <w:sz w:val="24"/>
          <w:szCs w:val="24"/>
        </w:rPr>
        <w:t xml:space="preserve"> Yogyakarta: </w:t>
      </w:r>
      <w:proofErr w:type="spellStart"/>
      <w:r>
        <w:rPr>
          <w:rFonts w:ascii="Arial Narrow" w:hAnsi="Arial Narrow" w:cs="Arial"/>
          <w:sz w:val="24"/>
          <w:szCs w:val="24"/>
        </w:rPr>
        <w:t>Graha</w:t>
      </w:r>
      <w:proofErr w:type="spellEnd"/>
      <w:r>
        <w:rPr>
          <w:rFonts w:ascii="Arial Narrow" w:hAnsi="Arial Narrow" w:cs="Arial"/>
          <w:sz w:val="24"/>
          <w:szCs w:val="24"/>
        </w:rPr>
        <w:t xml:space="preserve"> </w:t>
      </w:r>
      <w:proofErr w:type="spellStart"/>
      <w:r>
        <w:rPr>
          <w:rFonts w:ascii="Arial Narrow" w:hAnsi="Arial Narrow" w:cs="Arial"/>
          <w:sz w:val="24"/>
          <w:szCs w:val="24"/>
        </w:rPr>
        <w:t>Ilmu</w:t>
      </w:r>
      <w:proofErr w:type="spellEnd"/>
      <w:r>
        <w:rPr>
          <w:rFonts w:ascii="Arial Narrow" w:hAnsi="Arial Narrow" w:cs="Arial"/>
          <w:sz w:val="24"/>
          <w:szCs w:val="24"/>
        </w:rPr>
        <w:t>.</w:t>
      </w:r>
    </w:p>
    <w:p w:rsidR="00CE6DD8" w:rsidRPr="00FF5D56" w:rsidRDefault="00CE6DD8" w:rsidP="00CE6DD8">
      <w:pPr>
        <w:spacing w:line="360" w:lineRule="auto"/>
        <w:jc w:val="both"/>
        <w:rPr>
          <w:rFonts w:ascii="Arial Narrow" w:hAnsi="Arial Narrow"/>
          <w:sz w:val="24"/>
          <w:szCs w:val="24"/>
        </w:rPr>
      </w:pPr>
      <w:proofErr w:type="spellStart"/>
      <w:r w:rsidRPr="00FF5D56">
        <w:rPr>
          <w:rFonts w:ascii="Arial Narrow" w:hAnsi="Arial Narrow" w:cs="Arial"/>
          <w:sz w:val="24"/>
          <w:szCs w:val="24"/>
        </w:rPr>
        <w:t>Cangara</w:t>
      </w:r>
      <w:proofErr w:type="spellEnd"/>
      <w:r w:rsidRPr="00FF5D56">
        <w:rPr>
          <w:rFonts w:ascii="Arial Narrow" w:hAnsi="Arial Narrow" w:cs="Arial"/>
          <w:sz w:val="24"/>
          <w:szCs w:val="24"/>
        </w:rPr>
        <w:t xml:space="preserve">, </w:t>
      </w:r>
      <w:proofErr w:type="spellStart"/>
      <w:r w:rsidRPr="00FF5D56">
        <w:rPr>
          <w:rFonts w:ascii="Arial Narrow" w:hAnsi="Arial Narrow" w:cs="Arial"/>
          <w:sz w:val="24"/>
          <w:szCs w:val="24"/>
        </w:rPr>
        <w:t>Hafid</w:t>
      </w:r>
      <w:proofErr w:type="spellEnd"/>
      <w:r w:rsidRPr="00FF5D56">
        <w:rPr>
          <w:rFonts w:ascii="Arial Narrow" w:hAnsi="Arial Narrow" w:cs="Arial"/>
          <w:sz w:val="24"/>
          <w:szCs w:val="24"/>
        </w:rPr>
        <w:t xml:space="preserve">. 2008. Introduction to Communication Studies. Jakarta: PT. Graf </w:t>
      </w:r>
      <w:proofErr w:type="spellStart"/>
      <w:r w:rsidRPr="00FF5D56">
        <w:rPr>
          <w:rFonts w:ascii="Arial Narrow" w:hAnsi="Arial Narrow" w:cs="Arial"/>
          <w:sz w:val="24"/>
          <w:szCs w:val="24"/>
        </w:rPr>
        <w:t>Grafindo</w:t>
      </w:r>
      <w:proofErr w:type="spellEnd"/>
      <w:r w:rsidRPr="00FF5D56">
        <w:rPr>
          <w:rFonts w:ascii="Arial Narrow" w:hAnsi="Arial Narrow" w:cs="Arial"/>
          <w:sz w:val="24"/>
          <w:szCs w:val="24"/>
        </w:rPr>
        <w:t xml:space="preserve"> </w:t>
      </w:r>
      <w:proofErr w:type="spellStart"/>
      <w:r w:rsidRPr="00FF5D56">
        <w:rPr>
          <w:rFonts w:ascii="Arial Narrow" w:hAnsi="Arial Narrow" w:cs="Arial"/>
          <w:sz w:val="24"/>
          <w:szCs w:val="24"/>
        </w:rPr>
        <w:t>Persada</w:t>
      </w:r>
      <w:proofErr w:type="spellEnd"/>
      <w:r w:rsidRPr="00FF5D56">
        <w:rPr>
          <w:rFonts w:ascii="Arial Narrow" w:hAnsi="Arial Narrow" w:cs="Arial"/>
          <w:sz w:val="24"/>
          <w:szCs w:val="24"/>
        </w:rPr>
        <w:t>.</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DeVito </w:t>
      </w:r>
      <w:proofErr w:type="spellStart"/>
      <w:r w:rsidRPr="00FF5D56">
        <w:rPr>
          <w:rFonts w:ascii="Arial Narrow" w:hAnsi="Arial Narrow" w:cs="Arial"/>
          <w:sz w:val="24"/>
          <w:szCs w:val="24"/>
        </w:rPr>
        <w:t>Joseh</w:t>
      </w:r>
      <w:proofErr w:type="spellEnd"/>
      <w:r w:rsidRPr="00FF5D56">
        <w:rPr>
          <w:rFonts w:ascii="Arial Narrow" w:hAnsi="Arial Narrow" w:cs="Arial"/>
          <w:sz w:val="24"/>
          <w:szCs w:val="24"/>
        </w:rPr>
        <w:t xml:space="preserve"> A. 1996. Interpersonal Communication: Basic Lecture. </w:t>
      </w:r>
      <w:proofErr w:type="gramStart"/>
      <w:r w:rsidRPr="00FF5D56">
        <w:rPr>
          <w:rFonts w:ascii="Arial Narrow" w:hAnsi="Arial Narrow" w:cs="Arial"/>
          <w:sz w:val="24"/>
          <w:szCs w:val="24"/>
        </w:rPr>
        <w:t>Fifth EDITION.</w:t>
      </w:r>
      <w:proofErr w:type="gramEnd"/>
      <w:r w:rsidRPr="00FF5D56">
        <w:rPr>
          <w:rFonts w:ascii="Arial Narrow" w:hAnsi="Arial Narrow" w:cs="Arial"/>
          <w:sz w:val="24"/>
          <w:szCs w:val="24"/>
        </w:rPr>
        <w:t xml:space="preserve"> Professional Book, Jakarta Indonesia.</w:t>
      </w:r>
    </w:p>
    <w:p w:rsidR="00CE6DD8" w:rsidRPr="00FF5D56" w:rsidRDefault="00CE6DD8" w:rsidP="00CE6DD8">
      <w:pPr>
        <w:spacing w:line="360" w:lineRule="auto"/>
        <w:jc w:val="both"/>
        <w:rPr>
          <w:rFonts w:ascii="Arial Narrow" w:hAnsi="Arial Narrow"/>
          <w:sz w:val="24"/>
          <w:szCs w:val="24"/>
        </w:rPr>
      </w:pPr>
      <w:r w:rsidRPr="00FF5D56">
        <w:rPr>
          <w:rFonts w:ascii="Arial Narrow" w:hAnsi="Arial Narrow" w:cs="Arial"/>
          <w:sz w:val="24"/>
          <w:szCs w:val="24"/>
        </w:rPr>
        <w:t xml:space="preserve">Edwards III, </w:t>
      </w:r>
      <w:proofErr w:type="spellStart"/>
      <w:r w:rsidRPr="00FF5D56">
        <w:rPr>
          <w:rFonts w:ascii="Arial Narrow" w:hAnsi="Arial Narrow" w:cs="Arial"/>
          <w:sz w:val="24"/>
          <w:szCs w:val="24"/>
        </w:rPr>
        <w:t>Geoger</w:t>
      </w:r>
      <w:proofErr w:type="spellEnd"/>
      <w:r w:rsidRPr="00FF5D56">
        <w:rPr>
          <w:rFonts w:ascii="Arial Narrow" w:hAnsi="Arial Narrow" w:cs="Arial"/>
          <w:sz w:val="24"/>
          <w:szCs w:val="24"/>
        </w:rPr>
        <w:t xml:space="preserve"> C. 1980. </w:t>
      </w:r>
      <w:proofErr w:type="gramStart"/>
      <w:r w:rsidRPr="00FF5D56">
        <w:rPr>
          <w:rFonts w:ascii="Arial Narrow" w:hAnsi="Arial Narrow" w:cs="Arial"/>
          <w:sz w:val="24"/>
          <w:szCs w:val="24"/>
        </w:rPr>
        <w:t>Implementing Public Policy.</w:t>
      </w:r>
      <w:proofErr w:type="gramEnd"/>
      <w:r w:rsidRPr="00FF5D56">
        <w:rPr>
          <w:rFonts w:ascii="Arial Narrow" w:hAnsi="Arial Narrow" w:cs="Arial"/>
          <w:sz w:val="24"/>
          <w:szCs w:val="24"/>
        </w:rPr>
        <w:t xml:space="preserve"> Washington, D.C. Congressional Quarterly Press</w:t>
      </w:r>
    </w:p>
    <w:p w:rsidR="00CE6DD8" w:rsidRPr="00FF5D56" w:rsidRDefault="00CE6DD8" w:rsidP="00CE6DD8">
      <w:pPr>
        <w:spacing w:line="360" w:lineRule="auto"/>
        <w:jc w:val="both"/>
        <w:rPr>
          <w:rFonts w:ascii="Arial Narrow" w:hAnsi="Arial Narrow"/>
          <w:sz w:val="24"/>
          <w:szCs w:val="24"/>
        </w:rPr>
      </w:pPr>
      <w:proofErr w:type="spellStart"/>
      <w:r w:rsidRPr="00FF5D56">
        <w:rPr>
          <w:rFonts w:ascii="Arial Narrow" w:hAnsi="Arial Narrow" w:cs="Arial"/>
          <w:sz w:val="24"/>
          <w:szCs w:val="24"/>
        </w:rPr>
        <w:t>Effendy</w:t>
      </w:r>
      <w:proofErr w:type="spellEnd"/>
      <w:r w:rsidRPr="00FF5D56">
        <w:rPr>
          <w:rFonts w:ascii="Arial Narrow" w:hAnsi="Arial Narrow" w:cs="Arial"/>
          <w:sz w:val="24"/>
          <w:szCs w:val="24"/>
        </w:rPr>
        <w:t xml:space="preserve">, </w:t>
      </w:r>
      <w:proofErr w:type="spellStart"/>
      <w:r w:rsidRPr="00FF5D56">
        <w:rPr>
          <w:rFonts w:ascii="Arial Narrow" w:hAnsi="Arial Narrow" w:cs="Arial"/>
          <w:sz w:val="24"/>
          <w:szCs w:val="24"/>
        </w:rPr>
        <w:t>Onong</w:t>
      </w:r>
      <w:proofErr w:type="spellEnd"/>
      <w:r w:rsidRPr="00FF5D56">
        <w:rPr>
          <w:rFonts w:ascii="Arial Narrow" w:hAnsi="Arial Narrow" w:cs="Arial"/>
          <w:sz w:val="24"/>
          <w:szCs w:val="24"/>
        </w:rPr>
        <w:t xml:space="preserve"> </w:t>
      </w:r>
      <w:proofErr w:type="spellStart"/>
      <w:r w:rsidRPr="00FF5D56">
        <w:rPr>
          <w:rFonts w:ascii="Arial Narrow" w:hAnsi="Arial Narrow" w:cs="Arial"/>
          <w:sz w:val="24"/>
          <w:szCs w:val="24"/>
        </w:rPr>
        <w:t>Uchajana</w:t>
      </w:r>
      <w:proofErr w:type="spellEnd"/>
      <w:r w:rsidRPr="00FF5D56">
        <w:rPr>
          <w:rFonts w:ascii="Arial Narrow" w:hAnsi="Arial Narrow" w:cs="Arial"/>
          <w:sz w:val="24"/>
          <w:szCs w:val="24"/>
        </w:rPr>
        <w:t xml:space="preserve">. 2003. Communication Science, Theory and Philosophy. Bandung; Citra </w:t>
      </w:r>
      <w:proofErr w:type="spellStart"/>
      <w:r w:rsidRPr="00FF5D56">
        <w:rPr>
          <w:rFonts w:ascii="Arial Narrow" w:hAnsi="Arial Narrow" w:cs="Arial"/>
          <w:sz w:val="24"/>
          <w:szCs w:val="24"/>
        </w:rPr>
        <w:t>Aditya</w:t>
      </w:r>
      <w:proofErr w:type="spellEnd"/>
      <w:r w:rsidRPr="00FF5D56">
        <w:rPr>
          <w:rFonts w:ascii="Arial Narrow" w:hAnsi="Arial Narrow" w:cs="Arial"/>
          <w:sz w:val="24"/>
          <w:szCs w:val="24"/>
        </w:rPr>
        <w:t xml:space="preserve"> </w:t>
      </w:r>
      <w:proofErr w:type="spellStart"/>
      <w:r w:rsidRPr="00FF5D56">
        <w:rPr>
          <w:rFonts w:ascii="Arial Narrow" w:hAnsi="Arial Narrow" w:cs="Arial"/>
          <w:sz w:val="24"/>
          <w:szCs w:val="24"/>
        </w:rPr>
        <w:t>Bakti</w:t>
      </w:r>
      <w:proofErr w:type="spellEnd"/>
    </w:p>
    <w:p w:rsidR="00CE6DD8" w:rsidRDefault="00CE6DD8" w:rsidP="00CE6DD8">
      <w:pPr>
        <w:spacing w:line="360" w:lineRule="auto"/>
        <w:jc w:val="both"/>
        <w:rPr>
          <w:rFonts w:ascii="Arial Narrow" w:hAnsi="Arial Narrow" w:cs="Arial"/>
          <w:sz w:val="24"/>
          <w:szCs w:val="24"/>
        </w:rPr>
      </w:pPr>
      <w:proofErr w:type="spellStart"/>
      <w:proofErr w:type="gramStart"/>
      <w:r w:rsidRPr="00FF5D56">
        <w:rPr>
          <w:rFonts w:ascii="Arial Narrow" w:hAnsi="Arial Narrow" w:cs="Arial"/>
          <w:sz w:val="24"/>
          <w:szCs w:val="24"/>
        </w:rPr>
        <w:t>Hardiyansyah</w:t>
      </w:r>
      <w:proofErr w:type="spellEnd"/>
      <w:r w:rsidRPr="00FF5D56">
        <w:rPr>
          <w:rFonts w:ascii="Arial Narrow" w:hAnsi="Arial Narrow" w:cs="Arial"/>
          <w:sz w:val="24"/>
          <w:szCs w:val="24"/>
        </w:rPr>
        <w:t>.</w:t>
      </w:r>
      <w:proofErr w:type="gramEnd"/>
      <w:r w:rsidRPr="00FF5D56">
        <w:rPr>
          <w:rFonts w:ascii="Arial Narrow" w:hAnsi="Arial Narrow" w:cs="Arial"/>
          <w:sz w:val="24"/>
          <w:szCs w:val="24"/>
        </w:rPr>
        <w:t xml:space="preserve"> 2011. Quality of Public Service: Concepts, Dimensions, Indicators, and Implications. Yogyakarta: </w:t>
      </w:r>
      <w:proofErr w:type="spellStart"/>
      <w:r w:rsidRPr="00FF5D56">
        <w:rPr>
          <w:rFonts w:ascii="Arial Narrow" w:hAnsi="Arial Narrow" w:cs="Arial"/>
          <w:sz w:val="24"/>
          <w:szCs w:val="24"/>
        </w:rPr>
        <w:t>Gava</w:t>
      </w:r>
      <w:proofErr w:type="spellEnd"/>
      <w:r w:rsidRPr="00FF5D56">
        <w:rPr>
          <w:rFonts w:ascii="Arial Narrow" w:hAnsi="Arial Narrow" w:cs="Arial"/>
          <w:sz w:val="24"/>
          <w:szCs w:val="24"/>
        </w:rPr>
        <w:t xml:space="preserve"> Media Publisher</w:t>
      </w:r>
      <w:r>
        <w:rPr>
          <w:rFonts w:ascii="Arial Narrow" w:hAnsi="Arial Narrow" w:cs="Arial"/>
          <w:sz w:val="24"/>
          <w:szCs w:val="24"/>
        </w:rPr>
        <w:t>.</w:t>
      </w:r>
    </w:p>
    <w:p w:rsidR="00CE6DD8" w:rsidRDefault="00CE6DD8" w:rsidP="00CE6DD8">
      <w:pPr>
        <w:spacing w:line="360" w:lineRule="auto"/>
        <w:jc w:val="both"/>
        <w:rPr>
          <w:rFonts w:ascii="Arial Narrow" w:hAnsi="Arial Narrow" w:cs="Arial"/>
          <w:sz w:val="24"/>
          <w:szCs w:val="24"/>
        </w:rPr>
      </w:pPr>
      <w:r>
        <w:rPr>
          <w:rFonts w:ascii="Arial Narrow" w:hAnsi="Arial Narrow" w:cs="Arial"/>
          <w:sz w:val="24"/>
          <w:szCs w:val="24"/>
        </w:rPr>
        <w:t xml:space="preserve">Head, Brian 2007. The Public Service and Government Communication: Pressures and </w:t>
      </w:r>
      <w:proofErr w:type="spellStart"/>
      <w:r>
        <w:rPr>
          <w:rFonts w:ascii="Arial Narrow" w:hAnsi="Arial Narrow" w:cs="Arial"/>
          <w:sz w:val="24"/>
          <w:szCs w:val="24"/>
        </w:rPr>
        <w:t>Dillemas</w:t>
      </w:r>
      <w:proofErr w:type="spellEnd"/>
      <w:r>
        <w:rPr>
          <w:rFonts w:ascii="Arial Narrow" w:hAnsi="Arial Narrow" w:cs="Arial"/>
          <w:sz w:val="24"/>
          <w:szCs w:val="24"/>
        </w:rPr>
        <w:t>, in Sally Young (Ed.), Government Communication in Australia. Melbourne: Cambridge University Press.</w:t>
      </w:r>
    </w:p>
    <w:p w:rsidR="00CE6DD8" w:rsidRDefault="00CE6DD8" w:rsidP="00CE6DD8">
      <w:pPr>
        <w:spacing w:line="360" w:lineRule="auto"/>
        <w:jc w:val="both"/>
        <w:rPr>
          <w:rFonts w:ascii="Arial Narrow" w:hAnsi="Arial Narrow" w:cs="Arial"/>
          <w:sz w:val="24"/>
          <w:szCs w:val="24"/>
        </w:rPr>
      </w:pPr>
      <w:proofErr w:type="spellStart"/>
      <w:r>
        <w:rPr>
          <w:rFonts w:ascii="Arial Narrow" w:hAnsi="Arial Narrow" w:cs="Arial"/>
          <w:sz w:val="24"/>
          <w:szCs w:val="24"/>
        </w:rPr>
        <w:t>Ndraha</w:t>
      </w:r>
      <w:proofErr w:type="spellEnd"/>
      <w:r>
        <w:rPr>
          <w:rFonts w:ascii="Arial Narrow" w:hAnsi="Arial Narrow" w:cs="Arial"/>
          <w:sz w:val="24"/>
          <w:szCs w:val="24"/>
        </w:rPr>
        <w:t xml:space="preserve">, </w:t>
      </w:r>
      <w:proofErr w:type="spellStart"/>
      <w:r>
        <w:rPr>
          <w:rFonts w:ascii="Arial Narrow" w:hAnsi="Arial Narrow" w:cs="Arial"/>
          <w:sz w:val="24"/>
          <w:szCs w:val="24"/>
        </w:rPr>
        <w:t>Talizduhu</w:t>
      </w:r>
      <w:proofErr w:type="spellEnd"/>
      <w:r>
        <w:rPr>
          <w:rFonts w:ascii="Arial Narrow" w:hAnsi="Arial Narrow" w:cs="Arial"/>
          <w:sz w:val="24"/>
          <w:szCs w:val="24"/>
        </w:rPr>
        <w:t xml:space="preserve">. </w:t>
      </w:r>
      <w:proofErr w:type="gramStart"/>
      <w:r>
        <w:rPr>
          <w:rFonts w:ascii="Arial Narrow" w:hAnsi="Arial Narrow" w:cs="Arial"/>
          <w:sz w:val="24"/>
          <w:szCs w:val="24"/>
        </w:rPr>
        <w:t xml:space="preserve">1996. </w:t>
      </w:r>
      <w:proofErr w:type="spellStart"/>
      <w:r>
        <w:rPr>
          <w:rFonts w:ascii="Arial Narrow" w:hAnsi="Arial Narrow" w:cs="Arial"/>
          <w:sz w:val="24"/>
          <w:szCs w:val="24"/>
        </w:rPr>
        <w:t>Konsep</w:t>
      </w:r>
      <w:proofErr w:type="spellEnd"/>
      <w:r>
        <w:rPr>
          <w:rFonts w:ascii="Arial Narrow" w:hAnsi="Arial Narrow" w:cs="Arial"/>
          <w:sz w:val="24"/>
          <w:szCs w:val="24"/>
        </w:rPr>
        <w:t xml:space="preserve"> </w:t>
      </w:r>
      <w:proofErr w:type="spellStart"/>
      <w:r>
        <w:rPr>
          <w:rFonts w:ascii="Arial Narrow" w:hAnsi="Arial Narrow" w:cs="Arial"/>
          <w:sz w:val="24"/>
          <w:szCs w:val="24"/>
        </w:rPr>
        <w:t>Administrasi</w:t>
      </w:r>
      <w:proofErr w:type="spellEnd"/>
      <w:r>
        <w:rPr>
          <w:rFonts w:ascii="Arial Narrow" w:hAnsi="Arial Narrow" w:cs="Arial"/>
          <w:sz w:val="24"/>
          <w:szCs w:val="24"/>
        </w:rPr>
        <w:t xml:space="preserve"> </w:t>
      </w:r>
      <w:proofErr w:type="spellStart"/>
      <w:r>
        <w:rPr>
          <w:rFonts w:ascii="Arial Narrow" w:hAnsi="Arial Narrow" w:cs="Arial"/>
          <w:sz w:val="24"/>
          <w:szCs w:val="24"/>
        </w:rPr>
        <w:t>dan</w:t>
      </w:r>
      <w:proofErr w:type="spellEnd"/>
      <w:r>
        <w:rPr>
          <w:rFonts w:ascii="Arial Narrow" w:hAnsi="Arial Narrow" w:cs="Arial"/>
          <w:sz w:val="24"/>
          <w:szCs w:val="24"/>
        </w:rPr>
        <w:t xml:space="preserve"> </w:t>
      </w:r>
      <w:proofErr w:type="spellStart"/>
      <w:r>
        <w:rPr>
          <w:rFonts w:ascii="Arial Narrow" w:hAnsi="Arial Narrow" w:cs="Arial"/>
          <w:sz w:val="24"/>
          <w:szCs w:val="24"/>
        </w:rPr>
        <w:t>Administrasi</w:t>
      </w:r>
      <w:proofErr w:type="spellEnd"/>
      <w:r>
        <w:rPr>
          <w:rFonts w:ascii="Arial Narrow" w:hAnsi="Arial Narrow" w:cs="Arial"/>
          <w:sz w:val="24"/>
          <w:szCs w:val="24"/>
        </w:rPr>
        <w:t xml:space="preserve"> di Indonesia.</w:t>
      </w:r>
      <w:proofErr w:type="gramEnd"/>
      <w:r>
        <w:rPr>
          <w:rFonts w:ascii="Arial Narrow" w:hAnsi="Arial Narrow" w:cs="Arial"/>
          <w:sz w:val="24"/>
          <w:szCs w:val="24"/>
        </w:rPr>
        <w:t xml:space="preserve"> Jakarta: </w:t>
      </w:r>
      <w:proofErr w:type="spellStart"/>
      <w:r>
        <w:rPr>
          <w:rFonts w:ascii="Arial Narrow" w:hAnsi="Arial Narrow" w:cs="Arial"/>
          <w:sz w:val="24"/>
          <w:szCs w:val="24"/>
        </w:rPr>
        <w:t>Bumi</w:t>
      </w:r>
      <w:proofErr w:type="spellEnd"/>
      <w:r>
        <w:rPr>
          <w:rFonts w:ascii="Arial Narrow" w:hAnsi="Arial Narrow" w:cs="Arial"/>
          <w:sz w:val="24"/>
          <w:szCs w:val="24"/>
        </w:rPr>
        <w:t xml:space="preserve"> </w:t>
      </w:r>
      <w:proofErr w:type="spellStart"/>
      <w:r>
        <w:rPr>
          <w:rFonts w:ascii="Arial Narrow" w:hAnsi="Arial Narrow" w:cs="Arial"/>
          <w:sz w:val="24"/>
          <w:szCs w:val="24"/>
        </w:rPr>
        <w:t>Aksara</w:t>
      </w:r>
      <w:proofErr w:type="spellEnd"/>
    </w:p>
    <w:p w:rsidR="00CE6DD8" w:rsidRPr="00FF5D56" w:rsidRDefault="00CE6DD8" w:rsidP="00CE6DD8">
      <w:pPr>
        <w:spacing w:line="360" w:lineRule="auto"/>
        <w:jc w:val="both"/>
        <w:rPr>
          <w:rFonts w:ascii="Arial Narrow" w:hAnsi="Arial Narrow"/>
          <w:sz w:val="24"/>
          <w:szCs w:val="24"/>
        </w:rPr>
      </w:pPr>
      <w:proofErr w:type="spellStart"/>
      <w:r>
        <w:rPr>
          <w:rFonts w:ascii="Arial Narrow" w:hAnsi="Arial Narrow" w:cs="Arial"/>
          <w:sz w:val="24"/>
          <w:szCs w:val="24"/>
        </w:rPr>
        <w:t>Rakhmat</w:t>
      </w:r>
      <w:proofErr w:type="spellEnd"/>
      <w:r>
        <w:rPr>
          <w:rFonts w:ascii="Arial Narrow" w:hAnsi="Arial Narrow" w:cs="Arial"/>
          <w:sz w:val="24"/>
          <w:szCs w:val="24"/>
        </w:rPr>
        <w:t xml:space="preserve">, J.2005. </w:t>
      </w:r>
      <w:proofErr w:type="spellStart"/>
      <w:r>
        <w:rPr>
          <w:rFonts w:ascii="Arial Narrow" w:hAnsi="Arial Narrow" w:cs="Arial"/>
          <w:sz w:val="24"/>
          <w:szCs w:val="24"/>
        </w:rPr>
        <w:t>Psikologi</w:t>
      </w:r>
      <w:proofErr w:type="spellEnd"/>
      <w:r>
        <w:rPr>
          <w:rFonts w:ascii="Arial Narrow" w:hAnsi="Arial Narrow" w:cs="Arial"/>
          <w:sz w:val="24"/>
          <w:szCs w:val="24"/>
        </w:rPr>
        <w:t xml:space="preserve"> </w:t>
      </w:r>
      <w:proofErr w:type="spellStart"/>
      <w:r>
        <w:rPr>
          <w:rFonts w:ascii="Arial Narrow" w:hAnsi="Arial Narrow" w:cs="Arial"/>
          <w:sz w:val="24"/>
          <w:szCs w:val="24"/>
        </w:rPr>
        <w:t>Komunikasi</w:t>
      </w:r>
      <w:proofErr w:type="spellEnd"/>
      <w:r>
        <w:rPr>
          <w:rFonts w:ascii="Arial Narrow" w:hAnsi="Arial Narrow" w:cs="Arial"/>
          <w:sz w:val="24"/>
          <w:szCs w:val="24"/>
        </w:rPr>
        <w:t xml:space="preserve">. Jakarta: </w:t>
      </w:r>
      <w:proofErr w:type="spellStart"/>
      <w:r>
        <w:rPr>
          <w:rFonts w:ascii="Arial Narrow" w:hAnsi="Arial Narrow" w:cs="Arial"/>
          <w:sz w:val="24"/>
          <w:szCs w:val="24"/>
        </w:rPr>
        <w:t>Remaja</w:t>
      </w:r>
      <w:proofErr w:type="spellEnd"/>
      <w:r>
        <w:rPr>
          <w:rFonts w:ascii="Arial Narrow" w:hAnsi="Arial Narrow" w:cs="Arial"/>
          <w:sz w:val="24"/>
          <w:szCs w:val="24"/>
        </w:rPr>
        <w:t xml:space="preserve"> </w:t>
      </w:r>
      <w:proofErr w:type="spellStart"/>
      <w:r>
        <w:rPr>
          <w:rFonts w:ascii="Arial Narrow" w:hAnsi="Arial Narrow" w:cs="Arial"/>
          <w:sz w:val="24"/>
          <w:szCs w:val="24"/>
        </w:rPr>
        <w:t>Rosdakarya</w:t>
      </w:r>
      <w:proofErr w:type="spellEnd"/>
      <w:r>
        <w:rPr>
          <w:rFonts w:ascii="Arial Narrow" w:hAnsi="Arial Narrow" w:cs="Arial"/>
          <w:sz w:val="24"/>
          <w:szCs w:val="24"/>
        </w:rPr>
        <w:t>.</w:t>
      </w:r>
    </w:p>
    <w:p w:rsidR="00CE6DD8" w:rsidRPr="00FF5D56" w:rsidRDefault="00CE6DD8" w:rsidP="00CE6DD8">
      <w:pPr>
        <w:spacing w:line="360" w:lineRule="auto"/>
        <w:jc w:val="both"/>
        <w:rPr>
          <w:rFonts w:ascii="Arial Narrow" w:hAnsi="Arial Narrow"/>
          <w:sz w:val="24"/>
          <w:szCs w:val="24"/>
        </w:rPr>
      </w:pPr>
      <w:proofErr w:type="spellStart"/>
      <w:r w:rsidRPr="00FF5D56">
        <w:rPr>
          <w:rFonts w:ascii="Arial Narrow" w:hAnsi="Arial Narrow" w:cs="Arial"/>
          <w:sz w:val="24"/>
          <w:szCs w:val="24"/>
        </w:rPr>
        <w:t>Sudrajat</w:t>
      </w:r>
      <w:proofErr w:type="spellEnd"/>
      <w:r w:rsidRPr="00FF5D56">
        <w:rPr>
          <w:rFonts w:ascii="Arial Narrow" w:hAnsi="Arial Narrow" w:cs="Arial"/>
          <w:sz w:val="24"/>
          <w:szCs w:val="24"/>
        </w:rPr>
        <w:t xml:space="preserve">, </w:t>
      </w:r>
      <w:proofErr w:type="spellStart"/>
      <w:r w:rsidRPr="00FF5D56">
        <w:rPr>
          <w:rFonts w:ascii="Arial Narrow" w:hAnsi="Arial Narrow" w:cs="Arial"/>
          <w:sz w:val="24"/>
          <w:szCs w:val="24"/>
        </w:rPr>
        <w:t>Liando</w:t>
      </w:r>
      <w:proofErr w:type="spellEnd"/>
      <w:r w:rsidRPr="00FF5D56">
        <w:rPr>
          <w:rFonts w:ascii="Arial Narrow" w:hAnsi="Arial Narrow" w:cs="Arial"/>
          <w:sz w:val="24"/>
          <w:szCs w:val="24"/>
        </w:rPr>
        <w:t xml:space="preserve">, </w:t>
      </w:r>
      <w:proofErr w:type="spellStart"/>
      <w:r w:rsidRPr="00FF5D56">
        <w:rPr>
          <w:rFonts w:ascii="Arial Narrow" w:hAnsi="Arial Narrow" w:cs="Arial"/>
          <w:sz w:val="24"/>
          <w:szCs w:val="24"/>
        </w:rPr>
        <w:t>Sampe</w:t>
      </w:r>
      <w:proofErr w:type="spellEnd"/>
      <w:r w:rsidRPr="00FF5D56">
        <w:rPr>
          <w:rFonts w:ascii="Arial Narrow" w:hAnsi="Arial Narrow" w:cs="Arial"/>
          <w:sz w:val="24"/>
          <w:szCs w:val="24"/>
        </w:rPr>
        <w:t>. 2017. Implementation of Waste Management Policies and Restoration of Cleanliness Holidays. Executive Journal</w:t>
      </w:r>
    </w:p>
    <w:p w:rsidR="00CE6DD8" w:rsidRPr="00FF5D56" w:rsidRDefault="00CE6DD8" w:rsidP="00CE6DD8">
      <w:pPr>
        <w:spacing w:line="360" w:lineRule="auto"/>
        <w:jc w:val="both"/>
        <w:rPr>
          <w:rFonts w:ascii="Arial Narrow" w:hAnsi="Arial Narrow"/>
          <w:sz w:val="24"/>
          <w:szCs w:val="24"/>
        </w:rPr>
      </w:pPr>
      <w:proofErr w:type="spellStart"/>
      <w:r w:rsidRPr="00FF5D56">
        <w:rPr>
          <w:rFonts w:ascii="Arial Narrow" w:hAnsi="Arial Narrow" w:cs="Arial"/>
          <w:sz w:val="24"/>
          <w:szCs w:val="24"/>
        </w:rPr>
        <w:t>Winarno</w:t>
      </w:r>
      <w:proofErr w:type="spellEnd"/>
      <w:r w:rsidRPr="00FF5D56">
        <w:rPr>
          <w:rFonts w:ascii="Arial Narrow" w:hAnsi="Arial Narrow" w:cs="Arial"/>
          <w:sz w:val="24"/>
          <w:szCs w:val="24"/>
        </w:rPr>
        <w:t xml:space="preserve"> B. 2002. </w:t>
      </w:r>
      <w:proofErr w:type="gramStart"/>
      <w:r w:rsidRPr="00FF5D56">
        <w:rPr>
          <w:rFonts w:ascii="Arial Narrow" w:hAnsi="Arial Narrow" w:cs="Arial"/>
          <w:sz w:val="24"/>
          <w:szCs w:val="24"/>
        </w:rPr>
        <w:t>Theory and Process of Public Policy.</w:t>
      </w:r>
      <w:proofErr w:type="gramEnd"/>
      <w:r w:rsidRPr="00FF5D56">
        <w:rPr>
          <w:rFonts w:ascii="Arial Narrow" w:hAnsi="Arial Narrow" w:cs="Arial"/>
          <w:sz w:val="24"/>
          <w:szCs w:val="24"/>
        </w:rPr>
        <w:t xml:space="preserve"> Yogyakarta: </w:t>
      </w:r>
      <w:proofErr w:type="spellStart"/>
      <w:r w:rsidRPr="00FF5D56">
        <w:rPr>
          <w:rFonts w:ascii="Arial Narrow" w:hAnsi="Arial Narrow" w:cs="Arial"/>
          <w:sz w:val="24"/>
          <w:szCs w:val="24"/>
        </w:rPr>
        <w:t>Medpress</w:t>
      </w:r>
      <w:proofErr w:type="spellEnd"/>
    </w:p>
    <w:p w:rsidR="00CE6DD8" w:rsidRPr="00FF5D56" w:rsidRDefault="00CE6DD8" w:rsidP="00CE6DD8">
      <w:pPr>
        <w:spacing w:line="360" w:lineRule="auto"/>
        <w:ind w:firstLine="851"/>
        <w:jc w:val="both"/>
        <w:rPr>
          <w:rFonts w:ascii="Arial Narrow" w:hAnsi="Arial Narrow" w:cs="Arial"/>
          <w:sz w:val="24"/>
          <w:szCs w:val="24"/>
        </w:rPr>
      </w:pPr>
    </w:p>
    <w:p w:rsidR="00CE6DD8" w:rsidRPr="00FF5D56" w:rsidRDefault="00CE6DD8" w:rsidP="00CE6DD8">
      <w:pPr>
        <w:spacing w:line="360" w:lineRule="auto"/>
        <w:ind w:firstLine="851"/>
        <w:jc w:val="both"/>
        <w:rPr>
          <w:rFonts w:ascii="Arial Narrow" w:hAnsi="Arial Narrow" w:cs="Arial"/>
          <w:sz w:val="24"/>
          <w:szCs w:val="24"/>
        </w:rPr>
      </w:pPr>
    </w:p>
    <w:p w:rsidR="00CE6DD8" w:rsidRPr="00FF5D56" w:rsidRDefault="00CE6DD8" w:rsidP="00CE6DD8">
      <w:pPr>
        <w:spacing w:line="360" w:lineRule="auto"/>
        <w:ind w:firstLine="851"/>
        <w:jc w:val="both"/>
        <w:rPr>
          <w:rFonts w:ascii="Arial Narrow" w:hAnsi="Arial Narrow"/>
          <w:sz w:val="24"/>
          <w:szCs w:val="24"/>
        </w:rPr>
      </w:pPr>
      <w:r w:rsidRPr="00FF5D56">
        <w:rPr>
          <w:rFonts w:ascii="Arial Narrow" w:hAnsi="Arial Narrow" w:cs="Arial"/>
          <w:i/>
          <w:sz w:val="24"/>
          <w:szCs w:val="24"/>
        </w:rPr>
        <w:tab/>
      </w:r>
    </w:p>
    <w:p w:rsidR="00CE6DD8" w:rsidRPr="00FF5D56" w:rsidRDefault="00CE6DD8" w:rsidP="00CE6DD8">
      <w:pPr>
        <w:pStyle w:val="HTMLPreformatted"/>
        <w:shd w:val="clear" w:color="auto" w:fill="FFFFFF"/>
        <w:spacing w:line="360" w:lineRule="auto"/>
        <w:ind w:firstLine="851"/>
        <w:jc w:val="both"/>
        <w:rPr>
          <w:rFonts w:ascii="Arial Narrow" w:hAnsi="Arial Narrow" w:cs="Arial"/>
          <w:color w:val="212121"/>
          <w:sz w:val="24"/>
          <w:szCs w:val="24"/>
        </w:rPr>
      </w:pPr>
    </w:p>
    <w:p w:rsidR="00CE6DD8" w:rsidRPr="00FF5D56" w:rsidRDefault="00CE6DD8" w:rsidP="00CE6DD8">
      <w:pPr>
        <w:pStyle w:val="HTMLPreformatted"/>
        <w:shd w:val="clear" w:color="auto" w:fill="FFFFFF"/>
        <w:tabs>
          <w:tab w:val="left" w:pos="720"/>
          <w:tab w:val="left" w:pos="1440"/>
          <w:tab w:val="left" w:pos="2160"/>
          <w:tab w:val="left" w:pos="2880"/>
        </w:tabs>
        <w:spacing w:line="360" w:lineRule="auto"/>
        <w:ind w:firstLine="851"/>
        <w:jc w:val="both"/>
        <w:rPr>
          <w:rFonts w:ascii="Arial Narrow" w:hAnsi="Arial Narrow"/>
          <w:sz w:val="24"/>
          <w:szCs w:val="24"/>
        </w:rPr>
      </w:pPr>
      <w:r w:rsidRPr="00FF5D56">
        <w:rPr>
          <w:rFonts w:ascii="Arial Narrow" w:hAnsi="Arial Narrow" w:cs="Arial"/>
          <w:color w:val="212121"/>
          <w:sz w:val="24"/>
          <w:szCs w:val="24"/>
          <w:lang/>
        </w:rPr>
        <w:t xml:space="preserve"> </w:t>
      </w:r>
      <w:r w:rsidRPr="00FF5D56">
        <w:rPr>
          <w:rFonts w:ascii="Arial Narrow" w:hAnsi="Arial Narrow" w:cs="Arial"/>
          <w:color w:val="212121"/>
          <w:sz w:val="24"/>
          <w:szCs w:val="24"/>
          <w:lang/>
        </w:rPr>
        <w:tab/>
      </w:r>
      <w:r w:rsidRPr="00FF5D56">
        <w:rPr>
          <w:rFonts w:ascii="Arial Narrow" w:hAnsi="Arial Narrow" w:cs="Arial"/>
          <w:color w:val="212121"/>
          <w:sz w:val="24"/>
          <w:szCs w:val="24"/>
          <w:lang/>
        </w:rPr>
        <w:tab/>
      </w:r>
      <w:r w:rsidRPr="00FF5D56">
        <w:rPr>
          <w:rFonts w:ascii="Arial Narrow" w:hAnsi="Arial Narrow" w:cs="Arial"/>
          <w:color w:val="212121"/>
          <w:sz w:val="24"/>
          <w:szCs w:val="24"/>
          <w:lang/>
        </w:rPr>
        <w:tab/>
      </w:r>
      <w:r w:rsidRPr="00FF5D56">
        <w:rPr>
          <w:rFonts w:ascii="Arial Narrow" w:hAnsi="Arial Narrow" w:cs="Arial"/>
          <w:color w:val="212121"/>
          <w:sz w:val="24"/>
          <w:szCs w:val="24"/>
          <w:lang/>
        </w:rPr>
        <w:tab/>
      </w:r>
      <w:r w:rsidRPr="00FF5D56">
        <w:rPr>
          <w:rFonts w:ascii="Arial Narrow" w:hAnsi="Arial Narrow" w:cs="Arial"/>
          <w:color w:val="212121"/>
          <w:sz w:val="24"/>
          <w:szCs w:val="24"/>
          <w:lang/>
        </w:rPr>
        <w:tab/>
      </w:r>
    </w:p>
    <w:p w:rsidR="00A1411A" w:rsidRDefault="00A1411A"/>
    <w:sectPr w:rsidR="00A1411A" w:rsidSect="00377109">
      <w:footerReference w:type="default" r:id="rId6"/>
      <w:pgSz w:w="11909" w:h="16834"/>
      <w:pgMar w:top="1440" w:right="1440" w:bottom="1440" w:left="1440" w:header="0" w:footer="0" w:gutter="0"/>
      <w:cols w:space="720"/>
      <w:formProt w:val="0"/>
      <w:docGrid w:linePitch="299"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407708"/>
      <w:docPartObj>
        <w:docPartGallery w:val="Page Numbers (Bottom of Page)"/>
        <w:docPartUnique/>
      </w:docPartObj>
    </w:sdtPr>
    <w:sdtEndPr>
      <w:rPr>
        <w:noProof/>
      </w:rPr>
    </w:sdtEndPr>
    <w:sdtContent>
      <w:p w:rsidR="00A4418F" w:rsidRDefault="00CE6DD8">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A4418F" w:rsidRDefault="00CE6DD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721D0"/>
    <w:multiLevelType w:val="multilevel"/>
    <w:tmpl w:val="E1505C6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D8"/>
    <w:rsid w:val="00A1411A"/>
    <w:rsid w:val="00CE6D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DD8"/>
    <w:pPr>
      <w:spacing w:after="160" w:line="256" w:lineRule="auto"/>
    </w:pPr>
    <w:rPr>
      <w:rFonts w:ascii="Calibri" w:eastAsia="Courier New"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qFormat/>
    <w:rsid w:val="00CE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E6DD8"/>
    <w:rPr>
      <w:rFonts w:ascii="Courier New" w:eastAsia="Courier New" w:hAnsi="Courier New" w:cs="Courier New"/>
      <w:sz w:val="20"/>
      <w:szCs w:val="20"/>
      <w:lang w:val="en-US"/>
    </w:rPr>
  </w:style>
  <w:style w:type="paragraph" w:styleId="Footer">
    <w:name w:val="footer"/>
    <w:basedOn w:val="Normal"/>
    <w:link w:val="FooterChar"/>
    <w:uiPriority w:val="99"/>
    <w:unhideWhenUsed/>
    <w:rsid w:val="00CE6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DD8"/>
    <w:rPr>
      <w:rFonts w:ascii="Calibri" w:eastAsia="Courier New" w:hAnsi="Calibri" w:cs="Times New Roman"/>
      <w:lang w:val="en-US"/>
    </w:rPr>
  </w:style>
  <w:style w:type="character" w:styleId="Hyperlink">
    <w:name w:val="Hyperlink"/>
    <w:basedOn w:val="DefaultParagraphFont"/>
    <w:uiPriority w:val="99"/>
    <w:unhideWhenUsed/>
    <w:rsid w:val="00CE6D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DD8"/>
    <w:pPr>
      <w:spacing w:after="160" w:line="256" w:lineRule="auto"/>
    </w:pPr>
    <w:rPr>
      <w:rFonts w:ascii="Calibri" w:eastAsia="Courier New"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qFormat/>
    <w:rsid w:val="00CE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E6DD8"/>
    <w:rPr>
      <w:rFonts w:ascii="Courier New" w:eastAsia="Courier New" w:hAnsi="Courier New" w:cs="Courier New"/>
      <w:sz w:val="20"/>
      <w:szCs w:val="20"/>
      <w:lang w:val="en-US"/>
    </w:rPr>
  </w:style>
  <w:style w:type="paragraph" w:styleId="Footer">
    <w:name w:val="footer"/>
    <w:basedOn w:val="Normal"/>
    <w:link w:val="FooterChar"/>
    <w:uiPriority w:val="99"/>
    <w:unhideWhenUsed/>
    <w:rsid w:val="00CE6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DD8"/>
    <w:rPr>
      <w:rFonts w:ascii="Calibri" w:eastAsia="Courier New" w:hAnsi="Calibri" w:cs="Times New Roman"/>
      <w:lang w:val="en-US"/>
    </w:rPr>
  </w:style>
  <w:style w:type="character" w:styleId="Hyperlink">
    <w:name w:val="Hyperlink"/>
    <w:basedOn w:val="DefaultParagraphFont"/>
    <w:uiPriority w:val="99"/>
    <w:unhideWhenUsed/>
    <w:rsid w:val="00CE6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6838</Words>
  <Characters>38979</Characters>
  <Application>Microsoft Office Word</Application>
  <DocSecurity>0</DocSecurity>
  <Lines>324</Lines>
  <Paragraphs>91</Paragraphs>
  <ScaleCrop>false</ScaleCrop>
  <Company>Hewlett-Packard</Company>
  <LinksUpToDate>false</LinksUpToDate>
  <CharactersWithSpaces>45726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2019-07-17T00:35:00Z</dcterms:created>
  <dcterms:modified xsi:type="dcterms:W3CDTF">2019-07-17T00:39:00Z</dcterms:modified>
</cp:coreProperties>
</file>